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3D" w:rsidRDefault="00B8123D" w:rsidP="00B8123D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МИНИСТЕРСТВО ОБРАЗОВАНИЯ МОСКОВСКОЙ ОБЛАСТИ</w:t>
      </w:r>
    </w:p>
    <w:p w:rsidR="00B8123D" w:rsidRDefault="00B8123D" w:rsidP="00B8123D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Государственное бюджетное профессиональное образовательное учреждение </w:t>
      </w:r>
    </w:p>
    <w:p w:rsidR="00B8123D" w:rsidRDefault="00B8123D" w:rsidP="00B8123D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Московской области</w:t>
      </w:r>
    </w:p>
    <w:p w:rsidR="00B8123D" w:rsidRDefault="00B8123D" w:rsidP="00B8123D">
      <w:pPr>
        <w:spacing w:after="0" w:line="240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sz w:val="36"/>
          <w:szCs w:val="36"/>
          <w:lang w:eastAsia="en-US"/>
        </w:rPr>
        <w:t>«Воскресенский колледж»</w:t>
      </w: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  <w:sz w:val="28"/>
          <w:szCs w:val="28"/>
        </w:rPr>
      </w:pPr>
    </w:p>
    <w:p w:rsidR="00B8123D" w:rsidRDefault="00B8123D" w:rsidP="00B8123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741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B8123D" w:rsidRDefault="00B8123D" w:rsidP="00B8123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741">
        <w:rPr>
          <w:rFonts w:ascii="Times New Roman" w:eastAsia="Calibri" w:hAnsi="Times New Roman" w:cs="Times New Roman"/>
          <w:sz w:val="28"/>
          <w:szCs w:val="28"/>
        </w:rPr>
        <w:t xml:space="preserve"> зам директора по УР</w:t>
      </w:r>
    </w:p>
    <w:p w:rsidR="00B8123D" w:rsidRPr="008D4741" w:rsidRDefault="00B8123D" w:rsidP="00B8123D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4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4741">
        <w:rPr>
          <w:rFonts w:ascii="Calibri" w:eastAsia="Calibri" w:hAnsi="Calibri" w:cs="Times New Roman"/>
          <w:lang w:eastAsia="en-US"/>
        </w:rPr>
        <w:t xml:space="preserve"> ________________/</w:t>
      </w:r>
      <w:r w:rsidRPr="008D4741">
        <w:rPr>
          <w:rFonts w:ascii="Times New Roman" w:eastAsia="Calibri" w:hAnsi="Times New Roman" w:cs="Times New Roman"/>
          <w:sz w:val="28"/>
          <w:szCs w:val="28"/>
          <w:lang w:eastAsia="en-US"/>
        </w:rPr>
        <w:t>Н.Л. Куприна</w:t>
      </w:r>
      <w:r w:rsidRPr="008D4741">
        <w:rPr>
          <w:rFonts w:ascii="Calibri" w:eastAsia="Calibri" w:hAnsi="Calibri" w:cs="Times New Roman"/>
          <w:lang w:eastAsia="en-US"/>
        </w:rPr>
        <w:t>/</w:t>
      </w: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123D" w:rsidRPr="008D4741" w:rsidRDefault="00B8123D" w:rsidP="00B8123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8D4741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Методическ</w:t>
      </w:r>
      <w:r w:rsidR="0039726D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ие рекомендации</w:t>
      </w:r>
    </w:p>
    <w:p w:rsidR="00B8123D" w:rsidRPr="009A0DA8" w:rsidRDefault="00B8123D" w:rsidP="00B8123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0DA8">
        <w:rPr>
          <w:rFonts w:ascii="Times New Roman" w:hAnsi="Times New Roman" w:cs="Times New Roman"/>
          <w:b/>
          <w:sz w:val="32"/>
          <w:szCs w:val="28"/>
        </w:rPr>
        <w:t>по выполнению выпуск</w:t>
      </w:r>
      <w:r>
        <w:rPr>
          <w:rFonts w:ascii="Times New Roman" w:hAnsi="Times New Roman" w:cs="Times New Roman"/>
          <w:b/>
          <w:sz w:val="32"/>
          <w:szCs w:val="28"/>
        </w:rPr>
        <w:t>ной квалификационной работы (дипломной работы</w:t>
      </w:r>
      <w:r w:rsidRPr="009A0DA8">
        <w:rPr>
          <w:rFonts w:ascii="Times New Roman" w:hAnsi="Times New Roman" w:cs="Times New Roman"/>
          <w:b/>
          <w:sz w:val="32"/>
          <w:szCs w:val="28"/>
        </w:rPr>
        <w:t>)</w:t>
      </w:r>
    </w:p>
    <w:p w:rsidR="00B8123D" w:rsidRPr="009A0DA8" w:rsidRDefault="00B8123D" w:rsidP="00B81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21.02.05</w:t>
      </w:r>
      <w:r w:rsidRPr="009A0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0DA8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hAnsi="Calibri"/>
          <w:b/>
          <w:caps/>
          <w:sz w:val="28"/>
          <w:szCs w:val="28"/>
          <w:u w:val="single"/>
        </w:rPr>
      </w:pPr>
    </w:p>
    <w:p w:rsidR="00B8123D" w:rsidRDefault="00B8123D" w:rsidP="00B81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 г.</w:t>
      </w: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123D" w:rsidRDefault="00B8123D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16" w:rsidRDefault="00447F16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16" w:rsidRDefault="00447F16" w:rsidP="00B81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4741" w:rsidRPr="008D4741" w:rsidRDefault="008D4741" w:rsidP="008D4741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741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разработчик: </w:t>
      </w:r>
      <w:r w:rsidRPr="008D4741">
        <w:rPr>
          <w:rFonts w:ascii="Times New Roman" w:eastAsia="Times New Roman" w:hAnsi="Times New Roman" w:cs="Times New Roman"/>
          <w:bCs/>
          <w:sz w:val="28"/>
          <w:szCs w:val="28"/>
        </w:rPr>
        <w:t>ГБПОУ  МО «Воскресенский колледж»</w:t>
      </w:r>
    </w:p>
    <w:p w:rsidR="008D4741" w:rsidRPr="008D4741" w:rsidRDefault="008D4741" w:rsidP="008D4741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741">
        <w:rPr>
          <w:rFonts w:ascii="Times New Roman" w:eastAsia="Times New Roman" w:hAnsi="Times New Roman" w:cs="Times New Roman"/>
          <w:b/>
          <w:sz w:val="28"/>
          <w:szCs w:val="28"/>
        </w:rPr>
        <w:t>Разработчик:</w:t>
      </w:r>
    </w:p>
    <w:tbl>
      <w:tblPr>
        <w:tblStyle w:val="2"/>
        <w:tblpPr w:leftFromText="180" w:rightFromText="180" w:vertAnchor="text" w:horzAnchor="margin" w:tblpY="29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61"/>
      </w:tblGrid>
      <w:tr w:rsidR="008D4741" w:rsidRPr="008D4741" w:rsidTr="008D4741">
        <w:trPr>
          <w:trHeight w:val="273"/>
        </w:trPr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741" w:rsidRPr="008D4741" w:rsidRDefault="008D4741" w:rsidP="00114F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4741">
              <w:rPr>
                <w:rFonts w:ascii="Times New Roman" w:eastAsia="Times New Roman" w:hAnsi="Times New Roman"/>
                <w:b/>
                <w:sz w:val="28"/>
                <w:szCs w:val="28"/>
              </w:rPr>
              <w:t>Петрова</w:t>
            </w:r>
          </w:p>
          <w:p w:rsidR="008D4741" w:rsidRPr="008D4741" w:rsidRDefault="008D4741" w:rsidP="00114F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4741">
              <w:rPr>
                <w:rFonts w:ascii="Times New Roman" w:eastAsia="Times New Roman" w:hAnsi="Times New Roman"/>
                <w:b/>
                <w:sz w:val="28"/>
                <w:szCs w:val="28"/>
              </w:rPr>
              <w:t>Екатерина Антоновна</w:t>
            </w:r>
          </w:p>
        </w:tc>
      </w:tr>
    </w:tbl>
    <w:p w:rsidR="008D4741" w:rsidRPr="008D4741" w:rsidRDefault="008D4741" w:rsidP="008D47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41" w:rsidRPr="008D4741" w:rsidRDefault="008D4741" w:rsidP="009A0D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741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</w:t>
      </w:r>
      <w:r w:rsidRPr="008D4741">
        <w:rPr>
          <w:rFonts w:ascii="Times New Roman" w:eastAsia="Times New Roman" w:hAnsi="Times New Roman" w:cs="Times New Roman"/>
          <w:bCs/>
          <w:sz w:val="28"/>
          <w:szCs w:val="28"/>
        </w:rPr>
        <w:t>ГБПОУ МО «Воскресенский колледж»</w:t>
      </w:r>
    </w:p>
    <w:p w:rsidR="008D4741" w:rsidRPr="008D4741" w:rsidRDefault="008D4741" w:rsidP="008D4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41" w:rsidRPr="008D4741" w:rsidRDefault="008D4741" w:rsidP="008D4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741">
        <w:rPr>
          <w:rFonts w:ascii="Times New Roman" w:eastAsia="Times New Roman" w:hAnsi="Times New Roman" w:cs="Times New Roman"/>
          <w:sz w:val="28"/>
          <w:szCs w:val="28"/>
        </w:rPr>
        <w:t>Одобрено на заседании предметно-цикловой комиссии</w:t>
      </w:r>
    </w:p>
    <w:p w:rsidR="008D4741" w:rsidRPr="008D4741" w:rsidRDefault="008D4741" w:rsidP="008D4741">
      <w:pPr>
        <w:rPr>
          <w:rFonts w:ascii="Times New Roman" w:eastAsia="Times New Roman" w:hAnsi="Times New Roman" w:cs="Times New Roman"/>
          <w:sz w:val="28"/>
          <w:szCs w:val="28"/>
        </w:rPr>
      </w:pPr>
      <w:r w:rsidRPr="008D4741">
        <w:rPr>
          <w:rFonts w:ascii="Times New Roman" w:eastAsia="Times New Roman" w:hAnsi="Times New Roman" w:cs="Times New Roman"/>
          <w:sz w:val="28"/>
          <w:szCs w:val="28"/>
        </w:rPr>
        <w:t>экономических дисциплин</w:t>
      </w:r>
    </w:p>
    <w:p w:rsidR="008D4741" w:rsidRPr="008D4741" w:rsidRDefault="00B8123D" w:rsidP="008D47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«____»_________________2018</w:t>
      </w:r>
      <w:r w:rsidR="008D4741" w:rsidRPr="008D474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D4741" w:rsidRPr="008D4741" w:rsidRDefault="008D4741" w:rsidP="008D47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rPr>
          <w:rFonts w:ascii="Calibri" w:eastAsia="Times New Roman" w:hAnsi="Calibri" w:cs="Times New Roman"/>
        </w:rPr>
      </w:pPr>
      <w:r w:rsidRPr="008D4741">
        <w:rPr>
          <w:rFonts w:ascii="Times New Roman" w:eastAsia="Times New Roman" w:hAnsi="Times New Roman" w:cs="Times New Roman"/>
          <w:sz w:val="28"/>
          <w:szCs w:val="28"/>
        </w:rPr>
        <w:t>Председатель предметной (цикловой) комиссии</w:t>
      </w:r>
      <w:r w:rsidRPr="008D4741">
        <w:rPr>
          <w:rFonts w:ascii="Calibri" w:eastAsia="Times New Roman" w:hAnsi="Calibri" w:cs="Times New Roman"/>
        </w:rPr>
        <w:t xml:space="preserve"> ____________/</w:t>
      </w:r>
      <w:r w:rsidR="00BC1FF2">
        <w:rPr>
          <w:rFonts w:ascii="Calibri" w:eastAsia="Times New Roman" w:hAnsi="Calibri" w:cs="Times New Roman"/>
        </w:rPr>
        <w:t xml:space="preserve"> </w:t>
      </w:r>
      <w:r w:rsidR="00DB3A54">
        <w:rPr>
          <w:rFonts w:ascii="Times New Roman" w:eastAsia="Times New Roman" w:hAnsi="Times New Roman" w:cs="Times New Roman"/>
          <w:sz w:val="28"/>
          <w:szCs w:val="28"/>
        </w:rPr>
        <w:t>Портная И.М</w:t>
      </w:r>
      <w:r w:rsidRPr="008D4741">
        <w:rPr>
          <w:rFonts w:ascii="Calibri" w:eastAsia="Times New Roman" w:hAnsi="Calibri" w:cs="Times New Roman"/>
        </w:rPr>
        <w:t>./</w:t>
      </w:r>
    </w:p>
    <w:p w:rsidR="008D4741" w:rsidRPr="008D4741" w:rsidRDefault="008D4741" w:rsidP="008D47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Default="008D4741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899" w:rsidRDefault="004F7899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899" w:rsidRDefault="004F7899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899" w:rsidRDefault="004F7899" w:rsidP="008D4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41" w:rsidRPr="008D4741" w:rsidRDefault="008D4741" w:rsidP="008D4741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90641" w:rsidRPr="00190641" w:rsidRDefault="00190641" w:rsidP="00E429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4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F7899" w:rsidRDefault="004F7899" w:rsidP="004F78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EE7" w:rsidRDefault="00190641" w:rsidP="004F7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E7">
        <w:rPr>
          <w:rFonts w:ascii="Times New Roman" w:hAnsi="Times New Roman" w:cs="Times New Roman"/>
          <w:sz w:val="28"/>
          <w:szCs w:val="28"/>
        </w:rPr>
        <w:t>Введение</w:t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  <w:t>4</w:t>
      </w:r>
      <w:r w:rsidRPr="00886EE7">
        <w:rPr>
          <w:rFonts w:ascii="Times New Roman" w:hAnsi="Times New Roman" w:cs="Times New Roman"/>
          <w:sz w:val="28"/>
          <w:szCs w:val="28"/>
        </w:rPr>
        <w:tab/>
      </w:r>
    </w:p>
    <w:p w:rsidR="00C67F15" w:rsidRPr="00886EE7" w:rsidRDefault="00886EE7" w:rsidP="00886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E7">
        <w:rPr>
          <w:rFonts w:ascii="Times New Roman" w:hAnsi="Times New Roman" w:cs="Times New Roman"/>
          <w:sz w:val="28"/>
          <w:szCs w:val="28"/>
        </w:rPr>
        <w:t xml:space="preserve"> 1.</w:t>
      </w:r>
      <w:r w:rsidR="00B85196">
        <w:rPr>
          <w:rFonts w:ascii="Times New Roman" w:hAnsi="Times New Roman" w:cs="Times New Roman"/>
          <w:sz w:val="28"/>
          <w:szCs w:val="28"/>
        </w:rPr>
        <w:t xml:space="preserve"> Порядок подготовки и защиты дипломной работы</w:t>
      </w:r>
    </w:p>
    <w:p w:rsidR="00B85196" w:rsidRDefault="00C67F15" w:rsidP="00886E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E7">
        <w:rPr>
          <w:rFonts w:ascii="Times New Roman" w:hAnsi="Times New Roman" w:cs="Times New Roman"/>
          <w:sz w:val="28"/>
          <w:szCs w:val="28"/>
        </w:rPr>
        <w:t>1.1 Выбор и закреп</w:t>
      </w:r>
      <w:r w:rsidR="00B85196">
        <w:rPr>
          <w:rFonts w:ascii="Times New Roman" w:hAnsi="Times New Roman" w:cs="Times New Roman"/>
          <w:sz w:val="28"/>
          <w:szCs w:val="28"/>
        </w:rPr>
        <w:t xml:space="preserve">ление темы, рецензирование дипломной </w:t>
      </w:r>
    </w:p>
    <w:p w:rsidR="00C67F15" w:rsidRPr="00886EE7" w:rsidRDefault="00B85196" w:rsidP="00886E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4F78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>6</w:t>
      </w:r>
    </w:p>
    <w:p w:rsidR="009C69FE" w:rsidRDefault="009C69FE" w:rsidP="00886E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E7">
        <w:rPr>
          <w:rFonts w:ascii="Times New Roman" w:hAnsi="Times New Roman" w:cs="Times New Roman"/>
          <w:sz w:val="28"/>
          <w:szCs w:val="28"/>
        </w:rPr>
        <w:t xml:space="preserve">1.2 </w:t>
      </w:r>
      <w:r w:rsidR="00B85196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B85196">
        <w:rPr>
          <w:rFonts w:ascii="Times New Roman" w:hAnsi="Times New Roman" w:cs="Times New Roman"/>
          <w:sz w:val="28"/>
          <w:szCs w:val="28"/>
        </w:rPr>
        <w:t>дипломной работы</w:t>
      </w:r>
      <w:r w:rsidR="00B85196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2220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5196">
        <w:rPr>
          <w:rFonts w:ascii="Times New Roman" w:hAnsi="Times New Roman" w:cs="Times New Roman"/>
          <w:sz w:val="28"/>
          <w:szCs w:val="28"/>
        </w:rPr>
        <w:t>7</w:t>
      </w:r>
    </w:p>
    <w:p w:rsidR="00B85196" w:rsidRPr="00886EE7" w:rsidRDefault="00B85196" w:rsidP="00886E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B85196">
        <w:rPr>
          <w:bCs/>
          <w:sz w:val="28"/>
          <w:szCs w:val="28"/>
        </w:rPr>
        <w:t>Преддипломная практика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8</w:t>
      </w:r>
    </w:p>
    <w:p w:rsidR="00B85196" w:rsidRDefault="00552CA7" w:rsidP="00886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E7">
        <w:rPr>
          <w:rFonts w:ascii="Times New Roman" w:hAnsi="Times New Roman" w:cs="Times New Roman"/>
          <w:sz w:val="28"/>
          <w:szCs w:val="28"/>
        </w:rPr>
        <w:t xml:space="preserve"> 2. Основные требования к содержанию и структуре </w:t>
      </w:r>
      <w:r w:rsidR="00B85196">
        <w:rPr>
          <w:rFonts w:ascii="Times New Roman" w:hAnsi="Times New Roman" w:cs="Times New Roman"/>
          <w:sz w:val="28"/>
          <w:szCs w:val="28"/>
        </w:rPr>
        <w:t>дипломной</w:t>
      </w:r>
    </w:p>
    <w:p w:rsidR="00552CA7" w:rsidRPr="00886EE7" w:rsidRDefault="00B85196" w:rsidP="00B85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886EE7" w:rsidRPr="00886EE7" w:rsidRDefault="00B85196" w:rsidP="0088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 Содержание дипломной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 w:rsidR="004F78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99">
        <w:rPr>
          <w:rFonts w:ascii="Times New Roman" w:hAnsi="Times New Roman" w:cs="Times New Roman"/>
          <w:sz w:val="28"/>
          <w:szCs w:val="28"/>
        </w:rPr>
        <w:t>9</w:t>
      </w:r>
    </w:p>
    <w:p w:rsidR="00886EE7" w:rsidRPr="00886EE7" w:rsidRDefault="00886EE7" w:rsidP="0088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E7">
        <w:rPr>
          <w:rFonts w:ascii="Times New Roman" w:hAnsi="Times New Roman" w:cs="Times New Roman"/>
          <w:sz w:val="28"/>
          <w:szCs w:val="28"/>
        </w:rPr>
        <w:t xml:space="preserve">      2.2 Реко</w:t>
      </w:r>
      <w:r w:rsidR="005E7399">
        <w:rPr>
          <w:rFonts w:ascii="Times New Roman" w:hAnsi="Times New Roman" w:cs="Times New Roman"/>
          <w:sz w:val="28"/>
          <w:szCs w:val="28"/>
        </w:rPr>
        <w:t>мендации по выполнению раздела 1</w:t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  <w:t>12</w:t>
      </w:r>
    </w:p>
    <w:p w:rsidR="00886EE7" w:rsidRDefault="00886EE7" w:rsidP="0088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E7">
        <w:rPr>
          <w:rFonts w:ascii="Times New Roman" w:hAnsi="Times New Roman" w:cs="Times New Roman"/>
          <w:sz w:val="28"/>
          <w:szCs w:val="28"/>
        </w:rPr>
        <w:t xml:space="preserve">      2.3 Рекоменд</w:t>
      </w:r>
      <w:r w:rsidR="00B85196">
        <w:rPr>
          <w:rFonts w:ascii="Times New Roman" w:hAnsi="Times New Roman" w:cs="Times New Roman"/>
          <w:sz w:val="28"/>
          <w:szCs w:val="28"/>
        </w:rPr>
        <w:t>ации по выпо</w:t>
      </w:r>
      <w:r w:rsidR="005E7399">
        <w:rPr>
          <w:rFonts w:ascii="Times New Roman" w:hAnsi="Times New Roman" w:cs="Times New Roman"/>
          <w:sz w:val="28"/>
          <w:szCs w:val="28"/>
        </w:rPr>
        <w:t>лнению раздела 2</w:t>
      </w:r>
      <w:r w:rsidR="00B85196">
        <w:rPr>
          <w:rFonts w:ascii="Times New Roman" w:hAnsi="Times New Roman" w:cs="Times New Roman"/>
          <w:sz w:val="28"/>
          <w:szCs w:val="28"/>
        </w:rPr>
        <w:t xml:space="preserve">   </w:t>
      </w:r>
      <w:r w:rsidR="00B85196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  <w:t>15</w:t>
      </w:r>
    </w:p>
    <w:p w:rsidR="005E7399" w:rsidRPr="00886EE7" w:rsidRDefault="005E7399" w:rsidP="0088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6EE7">
        <w:rPr>
          <w:rFonts w:ascii="Times New Roman" w:hAnsi="Times New Roman" w:cs="Times New Roman"/>
          <w:sz w:val="28"/>
          <w:szCs w:val="28"/>
        </w:rPr>
        <w:t>2.3 Рекоменд</w:t>
      </w:r>
      <w:r>
        <w:rPr>
          <w:rFonts w:ascii="Times New Roman" w:hAnsi="Times New Roman" w:cs="Times New Roman"/>
          <w:sz w:val="28"/>
          <w:szCs w:val="28"/>
        </w:rPr>
        <w:t>ации по выполнению раздела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15   </w:t>
      </w:r>
    </w:p>
    <w:p w:rsidR="00552CA7" w:rsidRDefault="00552CA7" w:rsidP="00886E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EE7">
        <w:rPr>
          <w:rFonts w:ascii="Times New Roman" w:hAnsi="Times New Roman" w:cs="Times New Roman"/>
          <w:sz w:val="28"/>
          <w:szCs w:val="28"/>
        </w:rPr>
        <w:t xml:space="preserve">3. </w:t>
      </w:r>
      <w:r w:rsidR="00B85196">
        <w:rPr>
          <w:rFonts w:ascii="Times New Roman" w:hAnsi="Times New Roman" w:cs="Times New Roman"/>
          <w:sz w:val="28"/>
          <w:szCs w:val="28"/>
        </w:rPr>
        <w:t>Тематика  дипломных  работ</w:t>
      </w:r>
      <w:r w:rsidR="00B85196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  <w:t>17</w:t>
      </w:r>
    </w:p>
    <w:p w:rsidR="004F7899" w:rsidRDefault="004F7899" w:rsidP="00886E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FAD">
        <w:rPr>
          <w:rFonts w:ascii="Times New Roman" w:hAnsi="Times New Roman" w:cs="Times New Roman"/>
          <w:sz w:val="28"/>
          <w:szCs w:val="28"/>
        </w:rPr>
        <w:t>Заключение</w:t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</w:r>
      <w:r w:rsidR="005E7399">
        <w:rPr>
          <w:rFonts w:ascii="Times New Roman" w:hAnsi="Times New Roman" w:cs="Times New Roman"/>
          <w:sz w:val="28"/>
          <w:szCs w:val="28"/>
        </w:rPr>
        <w:tab/>
        <w:t>18</w:t>
      </w:r>
    </w:p>
    <w:p w:rsidR="005E7399" w:rsidRPr="005E7399" w:rsidRDefault="005E7399" w:rsidP="005E73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7399">
        <w:rPr>
          <w:rFonts w:ascii="Times New Roman" w:hAnsi="Times New Roman"/>
          <w:bCs/>
          <w:sz w:val="28"/>
          <w:szCs w:val="28"/>
        </w:rPr>
        <w:t>Перечень  учебных изданий, интернет - ресу</w:t>
      </w:r>
      <w:r>
        <w:rPr>
          <w:rFonts w:ascii="Times New Roman" w:hAnsi="Times New Roman"/>
          <w:bCs/>
          <w:sz w:val="28"/>
          <w:szCs w:val="28"/>
        </w:rPr>
        <w:t>рсов, дополнительной литературы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19</w:t>
      </w:r>
    </w:p>
    <w:p w:rsidR="005E7399" w:rsidRPr="00114FAD" w:rsidRDefault="005E7399" w:rsidP="00886E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0641" w:rsidRPr="004F7899" w:rsidRDefault="002A220C" w:rsidP="004F7899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190641" w:rsidP="00552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90641">
        <w:rPr>
          <w:rFonts w:ascii="Times New Roman" w:hAnsi="Times New Roman" w:cs="Times New Roman"/>
          <w:sz w:val="28"/>
          <w:szCs w:val="28"/>
        </w:rPr>
        <w:tab/>
      </w:r>
      <w:r w:rsidRPr="00190641">
        <w:rPr>
          <w:rFonts w:ascii="Times New Roman" w:hAnsi="Times New Roman" w:cs="Times New Roman"/>
          <w:sz w:val="28"/>
          <w:szCs w:val="28"/>
        </w:rPr>
        <w:tab/>
      </w:r>
      <w:r w:rsidRPr="00190641">
        <w:rPr>
          <w:rFonts w:ascii="Times New Roman" w:hAnsi="Times New Roman" w:cs="Times New Roman"/>
          <w:sz w:val="28"/>
          <w:szCs w:val="28"/>
        </w:rPr>
        <w:tab/>
      </w:r>
      <w:r w:rsidRPr="0019064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0DA8" w:rsidRPr="004F7899" w:rsidRDefault="009A0DA8" w:rsidP="009A0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99">
        <w:rPr>
          <w:rFonts w:ascii="Times New Roman" w:hAnsi="Times New Roman" w:cs="Times New Roman"/>
          <w:sz w:val="28"/>
          <w:szCs w:val="28"/>
        </w:rPr>
        <w:t>Методичес</w:t>
      </w:r>
      <w:r w:rsidR="001F14F7">
        <w:rPr>
          <w:rFonts w:ascii="Times New Roman" w:hAnsi="Times New Roman" w:cs="Times New Roman"/>
          <w:sz w:val="28"/>
          <w:szCs w:val="28"/>
        </w:rPr>
        <w:t>кая разработка по выполнению дипломной работы</w:t>
      </w:r>
      <w:r w:rsidRPr="004F7899">
        <w:rPr>
          <w:rFonts w:ascii="Times New Roman" w:hAnsi="Times New Roman" w:cs="Times New Roman"/>
          <w:sz w:val="28"/>
          <w:szCs w:val="28"/>
        </w:rPr>
        <w:t xml:space="preserve"> составлена с целью обобщения всех требований по содержанию и оформлению выпускной квалификационной работы, оказания помощи  с</w:t>
      </w:r>
      <w:r w:rsidR="001F14F7">
        <w:rPr>
          <w:rFonts w:ascii="Times New Roman" w:hAnsi="Times New Roman" w:cs="Times New Roman"/>
          <w:sz w:val="28"/>
          <w:szCs w:val="28"/>
        </w:rPr>
        <w:t>тудентам при раскрытии  темы дипломной работы</w:t>
      </w:r>
      <w:r w:rsidRPr="004F7899">
        <w:rPr>
          <w:rFonts w:ascii="Times New Roman" w:hAnsi="Times New Roman" w:cs="Times New Roman"/>
          <w:sz w:val="28"/>
          <w:szCs w:val="28"/>
        </w:rPr>
        <w:t>, графического оформления работы и составления презентации.</w:t>
      </w:r>
    </w:p>
    <w:p w:rsidR="009A0DA8" w:rsidRPr="004F7899" w:rsidRDefault="009A0DA8" w:rsidP="004F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99">
        <w:rPr>
          <w:rFonts w:ascii="Times New Roman" w:hAnsi="Times New Roman" w:cs="Times New Roman"/>
          <w:sz w:val="28"/>
          <w:szCs w:val="28"/>
        </w:rPr>
        <w:t>Методическая разработка рекомендуется для студентов специальности 120714 Земельно-имущественные отношения, а также и для преподавателей-консультантов.</w:t>
      </w:r>
    </w:p>
    <w:p w:rsidR="00854805" w:rsidRDefault="00854805" w:rsidP="00B2474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Итоговая государственная аттестация специалиста проводится на заключительном этапе обучения  и включает в себя  защиту выпускной квалификационной работы.</w:t>
      </w:r>
      <w:r w:rsidR="00DE3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F14F7">
        <w:rPr>
          <w:rFonts w:ascii="Times New Roman" w:hAnsi="Times New Roman" w:cs="Times New Roman"/>
          <w:sz w:val="28"/>
          <w:szCs w:val="28"/>
        </w:rPr>
        <w:t>Дипломная работа</w:t>
      </w:r>
      <w:r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квалификационной работой выпускника, которая показывает степень его общетеоретической и профессион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альной подготовки. </w:t>
      </w:r>
    </w:p>
    <w:p w:rsidR="00B24745" w:rsidRPr="00190641" w:rsidRDefault="001F14F7" w:rsidP="00B24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Цель написания </w:t>
      </w:r>
      <w:r>
        <w:rPr>
          <w:rFonts w:ascii="Times New Roman" w:hAnsi="Times New Roman" w:cs="Times New Roman"/>
          <w:sz w:val="28"/>
          <w:szCs w:val="28"/>
        </w:rPr>
        <w:t>дипломной работы</w:t>
      </w:r>
      <w:r w:rsidR="00854805"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– показать соответствие уровня подготовки выпускника требованиям государственного образовательного стандарта и квалификационной характеристики специальности, что служит основанием присвоения ему соответствующей квалификации и выдачи диплома.</w:t>
      </w:r>
      <w:r w:rsidR="00DE3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и защита дипломной работы</w:t>
      </w:r>
      <w:r w:rsidR="00B24745" w:rsidRPr="00190641">
        <w:rPr>
          <w:rFonts w:ascii="Times New Roman" w:hAnsi="Times New Roman" w:cs="Times New Roman"/>
          <w:sz w:val="28"/>
          <w:szCs w:val="28"/>
        </w:rPr>
        <w:t xml:space="preserve"> организуется с целью выявления у студентов:</w:t>
      </w:r>
    </w:p>
    <w:p w:rsidR="00B24745" w:rsidRPr="00190641" w:rsidRDefault="00B24745" w:rsidP="00B24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- теоретических знаний по исследуемой теме;</w:t>
      </w:r>
    </w:p>
    <w:p w:rsidR="00B24745" w:rsidRPr="00190641" w:rsidRDefault="00B24745" w:rsidP="00B24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- умения использовать теоретические знания в практической деятельности;</w:t>
      </w:r>
    </w:p>
    <w:p w:rsidR="00B24745" w:rsidRPr="00190641" w:rsidRDefault="00B24745" w:rsidP="00B24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-умения на научной основе организовать свой труд, применять</w:t>
      </w:r>
    </w:p>
    <w:p w:rsidR="00854805" w:rsidRPr="00B24745" w:rsidRDefault="00B24745" w:rsidP="00B24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 xml:space="preserve"> методы экономического  анализа экономических показателей.</w:t>
      </w:r>
    </w:p>
    <w:p w:rsidR="00854805" w:rsidRDefault="00854805" w:rsidP="00B2474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</w:t>
      </w:r>
      <w:r w:rsidR="001F1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ля достижения цели написания </w:t>
      </w:r>
      <w:r w:rsidR="001F14F7"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студент-выпускник должен решить следующие задачи:</w:t>
      </w:r>
    </w:p>
    <w:p w:rsidR="00B24745" w:rsidRPr="00190641" w:rsidRDefault="00B24745" w:rsidP="00B24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0641">
        <w:rPr>
          <w:rFonts w:ascii="Times New Roman" w:hAnsi="Times New Roman" w:cs="Times New Roman"/>
          <w:sz w:val="28"/>
          <w:szCs w:val="28"/>
        </w:rPr>
        <w:t>. Углубление и расширение теоретических знаний в процессе изучения специальной литературы по т</w:t>
      </w:r>
      <w:r w:rsidR="001F14F7">
        <w:rPr>
          <w:rFonts w:ascii="Times New Roman" w:hAnsi="Times New Roman" w:cs="Times New Roman"/>
          <w:sz w:val="28"/>
          <w:szCs w:val="28"/>
        </w:rPr>
        <w:t>еме дипломной работы</w:t>
      </w:r>
      <w:r w:rsidRPr="00190641">
        <w:rPr>
          <w:rFonts w:ascii="Times New Roman" w:hAnsi="Times New Roman" w:cs="Times New Roman"/>
          <w:sz w:val="28"/>
          <w:szCs w:val="28"/>
        </w:rPr>
        <w:t>;</w:t>
      </w:r>
    </w:p>
    <w:p w:rsidR="00B24745" w:rsidRPr="00190641" w:rsidRDefault="00B24745" w:rsidP="00B24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0641">
        <w:rPr>
          <w:rFonts w:ascii="Times New Roman" w:hAnsi="Times New Roman" w:cs="Times New Roman"/>
          <w:sz w:val="28"/>
          <w:szCs w:val="28"/>
        </w:rPr>
        <w:t>. Развитие навыков применения современных методов решения экономических задач;</w:t>
      </w:r>
    </w:p>
    <w:p w:rsidR="00B24745" w:rsidRPr="00190641" w:rsidRDefault="00B24745" w:rsidP="00B24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0641">
        <w:rPr>
          <w:rFonts w:ascii="Times New Roman" w:hAnsi="Times New Roman" w:cs="Times New Roman"/>
          <w:sz w:val="28"/>
          <w:szCs w:val="28"/>
        </w:rPr>
        <w:t>. Развитие активной познавательной деятельности при обосновании выводов по результатам проведенного анализа;</w:t>
      </w:r>
    </w:p>
    <w:p w:rsidR="00B24745" w:rsidRPr="00190641" w:rsidRDefault="00B24745" w:rsidP="00B24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0641">
        <w:rPr>
          <w:rFonts w:ascii="Times New Roman" w:hAnsi="Times New Roman" w:cs="Times New Roman"/>
          <w:sz w:val="28"/>
          <w:szCs w:val="28"/>
        </w:rPr>
        <w:t>.  Развитие способностей студентов излагать свои мысли письменно и устно в строгой логической последовательности, литературным языком, четко и грамотно.</w:t>
      </w:r>
    </w:p>
    <w:p w:rsidR="00854805" w:rsidRPr="00854805" w:rsidRDefault="001F14F7" w:rsidP="0085480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 содержанию </w:t>
      </w:r>
      <w:r w:rsidR="00854805"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4F7899">
        <w:rPr>
          <w:rFonts w:ascii="Times New Roman" w:hAnsi="Times New Roman" w:cs="Times New Roman"/>
          <w:sz w:val="28"/>
          <w:szCs w:val="28"/>
        </w:rPr>
        <w:t xml:space="preserve"> </w:t>
      </w:r>
      <w:r w:rsidR="00854805"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процессе её защиты устанавливаются: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 уровень знаний, умений и навыков выпускника по избранной специальности;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умение изучать и обобщать литературные источники в соответствующей области знаний;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 способность самостоятельно решать технические и технологические задачи, проводить научные исследования, систематизировать и обобщать фактический материал;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 умение самостоятельно обосновывать выводы, практические рекомендации и управленческие решения по результатам дипломного исследования.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4805" w:rsidRPr="00854805" w:rsidRDefault="001F14F7" w:rsidP="00B247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54805" w:rsidRPr="0085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4F7899">
        <w:rPr>
          <w:rFonts w:ascii="Times New Roman" w:hAnsi="Times New Roman" w:cs="Times New Roman"/>
          <w:sz w:val="28"/>
          <w:szCs w:val="28"/>
        </w:rPr>
        <w:t xml:space="preserve"> </w:t>
      </w:r>
      <w:r w:rsidR="00854805" w:rsidRPr="00854805">
        <w:rPr>
          <w:rFonts w:ascii="Times New Roman" w:hAnsi="Times New Roman" w:cs="Times New Roman"/>
          <w:sz w:val="28"/>
          <w:szCs w:val="28"/>
        </w:rPr>
        <w:t xml:space="preserve">включает следующие этапы: 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5">
        <w:rPr>
          <w:rFonts w:ascii="Times New Roman" w:hAnsi="Times New Roman" w:cs="Times New Roman"/>
          <w:sz w:val="28"/>
          <w:szCs w:val="28"/>
        </w:rPr>
        <w:t>- ознакомление с основными требованиями, п</w:t>
      </w:r>
      <w:r w:rsidR="001F14F7">
        <w:rPr>
          <w:rFonts w:ascii="Times New Roman" w:hAnsi="Times New Roman" w:cs="Times New Roman"/>
          <w:sz w:val="28"/>
          <w:szCs w:val="28"/>
        </w:rPr>
        <w:t>редъявляемыми к дипломной работе</w:t>
      </w:r>
      <w:r w:rsidRPr="008548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5">
        <w:rPr>
          <w:rFonts w:ascii="Times New Roman" w:hAnsi="Times New Roman" w:cs="Times New Roman"/>
          <w:sz w:val="28"/>
          <w:szCs w:val="28"/>
        </w:rPr>
        <w:t>- выбор и з</w:t>
      </w:r>
      <w:r w:rsidR="001F14F7">
        <w:rPr>
          <w:rFonts w:ascii="Times New Roman" w:hAnsi="Times New Roman" w:cs="Times New Roman"/>
          <w:sz w:val="28"/>
          <w:szCs w:val="28"/>
        </w:rPr>
        <w:t>акрепление темы дипломной работы</w:t>
      </w:r>
      <w:r w:rsidRPr="008548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5">
        <w:rPr>
          <w:rFonts w:ascii="Times New Roman" w:hAnsi="Times New Roman" w:cs="Times New Roman"/>
          <w:sz w:val="28"/>
          <w:szCs w:val="28"/>
        </w:rPr>
        <w:t>- подбор и изучение литературных источников и нормативных актов, в том числе зак</w:t>
      </w:r>
      <w:r w:rsidR="001F14F7">
        <w:rPr>
          <w:rFonts w:ascii="Times New Roman" w:hAnsi="Times New Roman" w:cs="Times New Roman"/>
          <w:sz w:val="28"/>
          <w:szCs w:val="28"/>
        </w:rPr>
        <w:t>онов РФ по теме дипломной работы</w:t>
      </w:r>
      <w:r w:rsidRPr="008548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5">
        <w:rPr>
          <w:rFonts w:ascii="Times New Roman" w:hAnsi="Times New Roman" w:cs="Times New Roman"/>
          <w:sz w:val="28"/>
          <w:szCs w:val="28"/>
        </w:rPr>
        <w:t xml:space="preserve">- сбор и анализ практического материала; </w:t>
      </w:r>
    </w:p>
    <w:p w:rsidR="00854805" w:rsidRPr="00854805" w:rsidRDefault="00854805" w:rsidP="008548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5">
        <w:rPr>
          <w:rFonts w:ascii="Times New Roman" w:hAnsi="Times New Roman" w:cs="Times New Roman"/>
          <w:sz w:val="28"/>
          <w:szCs w:val="28"/>
        </w:rPr>
        <w:t>- написан</w:t>
      </w:r>
      <w:r w:rsidR="001F14F7">
        <w:rPr>
          <w:rFonts w:ascii="Times New Roman" w:hAnsi="Times New Roman" w:cs="Times New Roman"/>
          <w:sz w:val="28"/>
          <w:szCs w:val="28"/>
        </w:rPr>
        <w:t>ие и оформление дипломной работы</w:t>
      </w:r>
      <w:r w:rsidRPr="008548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805" w:rsidRPr="00854805" w:rsidRDefault="001F14F7" w:rsidP="008548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дипломной работы</w:t>
      </w:r>
      <w:r w:rsidRPr="004F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805" w:rsidRPr="00854805">
        <w:rPr>
          <w:rFonts w:ascii="Times New Roman" w:hAnsi="Times New Roman" w:cs="Times New Roman"/>
          <w:sz w:val="28"/>
          <w:szCs w:val="28"/>
        </w:rPr>
        <w:t xml:space="preserve">к защите; </w:t>
      </w:r>
    </w:p>
    <w:p w:rsidR="00190641" w:rsidRPr="00190641" w:rsidRDefault="001F14F7" w:rsidP="001F14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дипломной работы</w:t>
      </w:r>
      <w:r w:rsidR="00854805" w:rsidRPr="00854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745" w:rsidRPr="00C67F15" w:rsidRDefault="00B24745" w:rsidP="00886EE7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67F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86EE7" w:rsidRPr="00886EE7">
        <w:rPr>
          <w:rFonts w:ascii="Times New Roman" w:hAnsi="Times New Roman" w:cs="Times New Roman"/>
          <w:b/>
          <w:sz w:val="28"/>
          <w:szCs w:val="28"/>
        </w:rPr>
        <w:t>Порядок подготовки и защиты</w:t>
      </w:r>
      <w:r w:rsidR="0035596E">
        <w:rPr>
          <w:rFonts w:ascii="Times New Roman" w:hAnsi="Times New Roman" w:cs="Times New Roman"/>
          <w:b/>
          <w:sz w:val="28"/>
          <w:szCs w:val="28"/>
        </w:rPr>
        <w:t xml:space="preserve"> дипломной работы</w:t>
      </w:r>
    </w:p>
    <w:p w:rsidR="00B24745" w:rsidRPr="00C67F15" w:rsidRDefault="00B24745" w:rsidP="00886EE7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4745" w:rsidRPr="002A220C" w:rsidRDefault="00C67F15" w:rsidP="002A220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B24745" w:rsidRPr="00C67F15">
        <w:rPr>
          <w:rFonts w:ascii="Times New Roman" w:hAnsi="Times New Roman" w:cs="Times New Roman"/>
          <w:b/>
          <w:sz w:val="28"/>
          <w:szCs w:val="28"/>
        </w:rPr>
        <w:t xml:space="preserve"> Выбор и з</w:t>
      </w:r>
      <w:r>
        <w:rPr>
          <w:rFonts w:ascii="Times New Roman" w:hAnsi="Times New Roman" w:cs="Times New Roman"/>
          <w:b/>
          <w:sz w:val="28"/>
          <w:szCs w:val="28"/>
        </w:rPr>
        <w:t xml:space="preserve">акрепление темы, рецензирование </w:t>
      </w:r>
      <w:r w:rsidR="0035596E">
        <w:rPr>
          <w:rFonts w:ascii="Times New Roman" w:hAnsi="Times New Roman" w:cs="Times New Roman"/>
          <w:b/>
          <w:sz w:val="28"/>
          <w:szCs w:val="28"/>
        </w:rPr>
        <w:t>дипломной работы</w:t>
      </w:r>
    </w:p>
    <w:p w:rsidR="00B24745" w:rsidRPr="001F14F7" w:rsidRDefault="0035596E" w:rsidP="001F14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F7">
        <w:rPr>
          <w:rFonts w:ascii="Times New Roman" w:hAnsi="Times New Roman" w:cs="Times New Roman"/>
          <w:sz w:val="28"/>
          <w:szCs w:val="28"/>
        </w:rPr>
        <w:t xml:space="preserve">            Темы дипломной работы</w:t>
      </w:r>
      <w:r w:rsidR="00B24745" w:rsidRPr="001F14F7">
        <w:rPr>
          <w:rFonts w:ascii="Times New Roman" w:hAnsi="Times New Roman" w:cs="Times New Roman"/>
          <w:sz w:val="28"/>
          <w:szCs w:val="28"/>
        </w:rPr>
        <w:t xml:space="preserve"> и вопросы, разрабатываемые в них должны иметь теоретическое и практическое значение, быть тесно связаны с проблемами </w:t>
      </w:r>
      <w:r w:rsidR="001F14F7">
        <w:rPr>
          <w:rFonts w:ascii="Times New Roman" w:hAnsi="Times New Roman" w:cs="Times New Roman"/>
          <w:sz w:val="28"/>
          <w:szCs w:val="28"/>
        </w:rPr>
        <w:t xml:space="preserve"> </w:t>
      </w:r>
      <w:r w:rsidR="00B24745" w:rsidRPr="001F14F7">
        <w:rPr>
          <w:rFonts w:ascii="Times New Roman" w:hAnsi="Times New Roman" w:cs="Times New Roman"/>
          <w:sz w:val="28"/>
          <w:szCs w:val="28"/>
        </w:rPr>
        <w:t>земельно</w:t>
      </w:r>
      <w:r w:rsidR="00C67F15" w:rsidRPr="001F14F7">
        <w:rPr>
          <w:rFonts w:ascii="Times New Roman" w:hAnsi="Times New Roman" w:cs="Times New Roman"/>
          <w:sz w:val="28"/>
          <w:szCs w:val="28"/>
        </w:rPr>
        <w:t>-</w:t>
      </w:r>
      <w:r w:rsidR="00B24745" w:rsidRPr="001F14F7">
        <w:rPr>
          <w:rFonts w:ascii="Times New Roman" w:hAnsi="Times New Roman" w:cs="Times New Roman"/>
          <w:sz w:val="28"/>
          <w:szCs w:val="28"/>
        </w:rPr>
        <w:t xml:space="preserve"> имущественных отношений в России. </w:t>
      </w:r>
    </w:p>
    <w:p w:rsidR="0035596E" w:rsidRPr="001F14F7" w:rsidRDefault="0035596E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Выполнение дипломной работы включает следующие этапы: </w:t>
      </w:r>
    </w:p>
    <w:p w:rsidR="0035596E" w:rsidRPr="001F14F7" w:rsidRDefault="0035596E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- ознакомление с основными требованиями, предъявляемыми к дипломной работе; </w:t>
      </w:r>
    </w:p>
    <w:p w:rsidR="0035596E" w:rsidRPr="001F14F7" w:rsidRDefault="0035596E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- выбор и закрепление темы дипломной работы; </w:t>
      </w:r>
    </w:p>
    <w:p w:rsidR="0035596E" w:rsidRPr="001F14F7" w:rsidRDefault="0035596E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- подбор и изучение литературных источников и нормативных актов, в том числе законов РФ по теме дипломной работы; </w:t>
      </w:r>
    </w:p>
    <w:p w:rsidR="0035596E" w:rsidRPr="001F14F7" w:rsidRDefault="0035596E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- сбор и анализ практического материала; </w:t>
      </w:r>
    </w:p>
    <w:p w:rsidR="0035596E" w:rsidRPr="001F14F7" w:rsidRDefault="0035596E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- написание и оформление дипломной работы; </w:t>
      </w:r>
    </w:p>
    <w:p w:rsidR="0035596E" w:rsidRPr="001F14F7" w:rsidRDefault="0035596E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- подготовка дипломной работы к защите; </w:t>
      </w:r>
    </w:p>
    <w:p w:rsidR="0035596E" w:rsidRPr="001F14F7" w:rsidRDefault="0035596E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- защита дипломной работы. </w:t>
      </w:r>
    </w:p>
    <w:p w:rsidR="0035596E" w:rsidRPr="001F14F7" w:rsidRDefault="0035596E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Дипломная работа должна представлять собой законченную разработку актуальной экономической проблемы и обязательно включать как теоретическую часть, где студент должен продемонстрировать знания основ оценочной деятельности  по разрабатываемой проблеме, так и практическую часть, в которой необходимо показать умение использовать методы ранее изученных дисциплин для решения поставленных в работе задач. </w:t>
      </w:r>
    </w:p>
    <w:p w:rsidR="00B24745" w:rsidRPr="001F14F7" w:rsidRDefault="00B24745" w:rsidP="001F14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F7">
        <w:rPr>
          <w:rFonts w:ascii="Times New Roman" w:hAnsi="Times New Roman" w:cs="Times New Roman"/>
          <w:sz w:val="28"/>
          <w:szCs w:val="28"/>
        </w:rPr>
        <w:t>Основным критерием при в</w:t>
      </w:r>
      <w:r w:rsidR="00022F79" w:rsidRPr="001F14F7">
        <w:rPr>
          <w:rFonts w:ascii="Times New Roman" w:hAnsi="Times New Roman" w:cs="Times New Roman"/>
          <w:sz w:val="28"/>
          <w:szCs w:val="28"/>
        </w:rPr>
        <w:t>ыборе т</w:t>
      </w:r>
      <w:r w:rsidR="0035596E" w:rsidRPr="001F14F7">
        <w:rPr>
          <w:rFonts w:ascii="Times New Roman" w:hAnsi="Times New Roman" w:cs="Times New Roman"/>
          <w:sz w:val="28"/>
          <w:szCs w:val="28"/>
        </w:rPr>
        <w:t xml:space="preserve">емы </w:t>
      </w:r>
      <w:r w:rsidR="00022F79" w:rsidRPr="001F14F7">
        <w:rPr>
          <w:rFonts w:ascii="Times New Roman" w:hAnsi="Times New Roman" w:cs="Times New Roman"/>
          <w:sz w:val="28"/>
          <w:szCs w:val="28"/>
        </w:rPr>
        <w:t xml:space="preserve">  </w:t>
      </w:r>
      <w:r w:rsidR="0035596E" w:rsidRPr="001F14F7">
        <w:rPr>
          <w:rFonts w:ascii="Times New Roman" w:hAnsi="Times New Roman" w:cs="Times New Roman"/>
          <w:sz w:val="28"/>
          <w:szCs w:val="28"/>
        </w:rPr>
        <w:t xml:space="preserve">дипломной работы </w:t>
      </w:r>
      <w:r w:rsidR="00022F79" w:rsidRPr="001F14F7">
        <w:rPr>
          <w:rFonts w:ascii="Times New Roman" w:hAnsi="Times New Roman" w:cs="Times New Roman"/>
          <w:sz w:val="28"/>
          <w:szCs w:val="28"/>
        </w:rPr>
        <w:t xml:space="preserve">служит </w:t>
      </w:r>
      <w:r w:rsidRPr="001F14F7">
        <w:rPr>
          <w:rFonts w:ascii="Times New Roman" w:hAnsi="Times New Roman" w:cs="Times New Roman"/>
          <w:sz w:val="28"/>
          <w:szCs w:val="28"/>
        </w:rPr>
        <w:t>практический интерес студента</w:t>
      </w:r>
      <w:r w:rsidR="00C67F15" w:rsidRPr="001F14F7">
        <w:rPr>
          <w:rFonts w:ascii="Times New Roman" w:hAnsi="Times New Roman" w:cs="Times New Roman"/>
          <w:sz w:val="28"/>
          <w:szCs w:val="28"/>
        </w:rPr>
        <w:t>.  П</w:t>
      </w:r>
      <w:r w:rsidR="0035596E" w:rsidRPr="001F14F7">
        <w:rPr>
          <w:rFonts w:ascii="Times New Roman" w:hAnsi="Times New Roman" w:cs="Times New Roman"/>
          <w:sz w:val="28"/>
          <w:szCs w:val="28"/>
        </w:rPr>
        <w:t>еречень тем дипломных работ</w:t>
      </w:r>
      <w:r w:rsidRPr="001F14F7">
        <w:rPr>
          <w:rFonts w:ascii="Times New Roman" w:hAnsi="Times New Roman" w:cs="Times New Roman"/>
          <w:sz w:val="28"/>
          <w:szCs w:val="28"/>
        </w:rPr>
        <w:t xml:space="preserve"> доводится до сведения студентов.</w:t>
      </w:r>
      <w:r w:rsidR="00022F79" w:rsidRPr="001F14F7">
        <w:rPr>
          <w:rFonts w:ascii="Times New Roman" w:hAnsi="Times New Roman" w:cs="Times New Roman"/>
          <w:sz w:val="28"/>
          <w:szCs w:val="28"/>
        </w:rPr>
        <w:t xml:space="preserve"> </w:t>
      </w:r>
      <w:r w:rsidR="0035596E" w:rsidRPr="001F14F7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1F14F7">
        <w:rPr>
          <w:rFonts w:ascii="Times New Roman" w:hAnsi="Times New Roman" w:cs="Times New Roman"/>
          <w:sz w:val="28"/>
          <w:szCs w:val="28"/>
        </w:rPr>
        <w:t xml:space="preserve"> </w:t>
      </w:r>
      <w:r w:rsidR="0035596E" w:rsidRPr="001F14F7"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1F14F7">
        <w:rPr>
          <w:rFonts w:ascii="Times New Roman" w:hAnsi="Times New Roman" w:cs="Times New Roman"/>
          <w:sz w:val="28"/>
          <w:szCs w:val="28"/>
        </w:rPr>
        <w:t xml:space="preserve"> может являться продолжением темы курсовой работы. </w:t>
      </w:r>
    </w:p>
    <w:p w:rsidR="00B24745" w:rsidRPr="001F14F7" w:rsidRDefault="00022F79" w:rsidP="001F14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4745" w:rsidRPr="001F14F7">
        <w:rPr>
          <w:rFonts w:ascii="Times New Roman" w:hAnsi="Times New Roman" w:cs="Times New Roman"/>
          <w:sz w:val="28"/>
          <w:szCs w:val="28"/>
        </w:rPr>
        <w:t>В соответствии с темой руководит</w:t>
      </w:r>
      <w:r w:rsidR="0035596E" w:rsidRPr="001F14F7">
        <w:rPr>
          <w:rFonts w:ascii="Times New Roman" w:hAnsi="Times New Roman" w:cs="Times New Roman"/>
          <w:sz w:val="28"/>
          <w:szCs w:val="28"/>
        </w:rPr>
        <w:t>ель дипломной работы</w:t>
      </w:r>
      <w:r w:rsidR="00C67F15" w:rsidRPr="001F14F7">
        <w:rPr>
          <w:rFonts w:ascii="Times New Roman" w:hAnsi="Times New Roman" w:cs="Times New Roman"/>
          <w:sz w:val="28"/>
          <w:szCs w:val="28"/>
        </w:rPr>
        <w:t xml:space="preserve"> выдает студенту задание</w:t>
      </w:r>
      <w:r w:rsidR="00B24745" w:rsidRPr="001F14F7">
        <w:rPr>
          <w:rFonts w:ascii="Times New Roman" w:hAnsi="Times New Roman" w:cs="Times New Roman"/>
          <w:sz w:val="28"/>
          <w:szCs w:val="28"/>
        </w:rPr>
        <w:t>, с ук</w:t>
      </w:r>
      <w:r w:rsidR="00C67F15" w:rsidRPr="001F14F7">
        <w:rPr>
          <w:rFonts w:ascii="Times New Roman" w:hAnsi="Times New Roman" w:cs="Times New Roman"/>
          <w:sz w:val="28"/>
          <w:szCs w:val="28"/>
        </w:rPr>
        <w:t>азанием сроков окончания работы</w:t>
      </w:r>
      <w:r w:rsidR="0035596E" w:rsidRPr="001F14F7">
        <w:rPr>
          <w:rFonts w:ascii="Times New Roman" w:hAnsi="Times New Roman" w:cs="Times New Roman"/>
          <w:sz w:val="28"/>
          <w:szCs w:val="28"/>
        </w:rPr>
        <w:t xml:space="preserve">. Это задание вместе с дипломной работой </w:t>
      </w:r>
      <w:r w:rsidR="00B24745" w:rsidRPr="001F14F7">
        <w:rPr>
          <w:rFonts w:ascii="Times New Roman" w:hAnsi="Times New Roman" w:cs="Times New Roman"/>
          <w:sz w:val="28"/>
          <w:szCs w:val="28"/>
        </w:rPr>
        <w:t xml:space="preserve"> предоставляется в Государственную аттестационную </w:t>
      </w:r>
      <w:r w:rsidR="00B24745" w:rsidRPr="001F14F7">
        <w:rPr>
          <w:rFonts w:ascii="Times New Roman" w:hAnsi="Times New Roman" w:cs="Times New Roman"/>
          <w:sz w:val="28"/>
          <w:szCs w:val="28"/>
        </w:rPr>
        <w:lastRenderedPageBreak/>
        <w:t>комиссию. Оно должно быть выдано до начала преддипломной практики и определять весь процесс дальнейшей самостоятельной работы студента.</w:t>
      </w:r>
    </w:p>
    <w:p w:rsidR="00B24745" w:rsidRPr="001F14F7" w:rsidRDefault="00B24745" w:rsidP="001F14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F7">
        <w:rPr>
          <w:rFonts w:ascii="Times New Roman" w:hAnsi="Times New Roman" w:cs="Times New Roman"/>
          <w:sz w:val="28"/>
          <w:szCs w:val="28"/>
        </w:rPr>
        <w:t>Закончен</w:t>
      </w:r>
      <w:r w:rsidR="0035596E" w:rsidRPr="001F14F7">
        <w:rPr>
          <w:rFonts w:ascii="Times New Roman" w:hAnsi="Times New Roman" w:cs="Times New Roman"/>
          <w:sz w:val="28"/>
          <w:szCs w:val="28"/>
        </w:rPr>
        <w:t>ная дипломная работа</w:t>
      </w:r>
      <w:r w:rsidR="00C67F15" w:rsidRPr="001F14F7">
        <w:rPr>
          <w:rFonts w:ascii="Times New Roman" w:hAnsi="Times New Roman" w:cs="Times New Roman"/>
          <w:sz w:val="28"/>
          <w:szCs w:val="28"/>
        </w:rPr>
        <w:t>, подписанная студентом</w:t>
      </w:r>
      <w:r w:rsidRPr="001F14F7">
        <w:rPr>
          <w:rFonts w:ascii="Times New Roman" w:hAnsi="Times New Roman" w:cs="Times New Roman"/>
          <w:sz w:val="28"/>
          <w:szCs w:val="28"/>
        </w:rPr>
        <w:t xml:space="preserve"> и руководителем, получившая его письменный отзыв, направляется  на внешнее рецензирование. </w:t>
      </w:r>
    </w:p>
    <w:p w:rsidR="00B24745" w:rsidRPr="001F14F7" w:rsidRDefault="00B24745" w:rsidP="001F14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F7">
        <w:rPr>
          <w:rFonts w:ascii="Times New Roman" w:hAnsi="Times New Roman" w:cs="Times New Roman"/>
          <w:sz w:val="28"/>
          <w:szCs w:val="28"/>
        </w:rPr>
        <w:t xml:space="preserve">    Рецензентом может быть компетентный специалист организации, в которой студент проходил преддипломную практику  или других организаций. </w:t>
      </w:r>
    </w:p>
    <w:p w:rsidR="00B24745" w:rsidRPr="001F14F7" w:rsidRDefault="00B24745" w:rsidP="001F14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F7">
        <w:rPr>
          <w:rFonts w:ascii="Times New Roman" w:hAnsi="Times New Roman" w:cs="Times New Roman"/>
          <w:sz w:val="28"/>
          <w:szCs w:val="28"/>
        </w:rPr>
        <w:t xml:space="preserve">    Рецензент должен иметь высшее образование и являться специалистом в той области, в которой выполнялась ВКР. Рецензия должна быть получена не позднее, чем за три дня до защиты. </w:t>
      </w:r>
    </w:p>
    <w:p w:rsidR="004F7899" w:rsidRPr="001F14F7" w:rsidRDefault="004F7899" w:rsidP="001F14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745" w:rsidRPr="00C67F15" w:rsidRDefault="00C67F15" w:rsidP="00886EE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35596E">
        <w:rPr>
          <w:rFonts w:ascii="Times New Roman" w:hAnsi="Times New Roman" w:cs="Times New Roman"/>
          <w:b/>
          <w:sz w:val="28"/>
          <w:szCs w:val="28"/>
        </w:rPr>
        <w:t xml:space="preserve"> Защита дипломной работы</w:t>
      </w:r>
    </w:p>
    <w:p w:rsidR="00B24745" w:rsidRPr="00C67F15" w:rsidRDefault="00B2474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745" w:rsidRPr="00C67F15" w:rsidRDefault="00B2474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15">
        <w:rPr>
          <w:rFonts w:ascii="Times New Roman" w:hAnsi="Times New Roman" w:cs="Times New Roman"/>
          <w:sz w:val="28"/>
          <w:szCs w:val="28"/>
        </w:rPr>
        <w:t>Перед защ</w:t>
      </w:r>
      <w:r w:rsidR="00C67F15">
        <w:rPr>
          <w:rFonts w:ascii="Times New Roman" w:hAnsi="Times New Roman" w:cs="Times New Roman"/>
          <w:sz w:val="28"/>
          <w:szCs w:val="28"/>
        </w:rPr>
        <w:t>итой студент готовит доклад на 5</w:t>
      </w:r>
      <w:r w:rsidRPr="00C67F15">
        <w:rPr>
          <w:rFonts w:ascii="Times New Roman" w:hAnsi="Times New Roman" w:cs="Times New Roman"/>
          <w:sz w:val="28"/>
          <w:szCs w:val="28"/>
        </w:rPr>
        <w:t>-8 минут и сопроводительный иллюстративный материал, предварительно согласованный с руководителем</w:t>
      </w:r>
      <w:r w:rsidR="00886EE7">
        <w:rPr>
          <w:rFonts w:ascii="Times New Roman" w:hAnsi="Times New Roman" w:cs="Times New Roman"/>
          <w:sz w:val="28"/>
          <w:szCs w:val="28"/>
        </w:rPr>
        <w:t xml:space="preserve"> (</w:t>
      </w:r>
      <w:r w:rsidR="00C67F15">
        <w:rPr>
          <w:rFonts w:ascii="Times New Roman" w:hAnsi="Times New Roman" w:cs="Times New Roman"/>
          <w:sz w:val="28"/>
          <w:szCs w:val="28"/>
        </w:rPr>
        <w:t>раздаточный материал или презентацию)</w:t>
      </w:r>
      <w:r w:rsidRPr="00C67F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745" w:rsidRPr="00C67F15" w:rsidRDefault="00FD6A8B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студент</w:t>
      </w:r>
      <w:r w:rsidR="00B24745" w:rsidRPr="00C67F15">
        <w:rPr>
          <w:rFonts w:ascii="Times New Roman" w:hAnsi="Times New Roman" w:cs="Times New Roman"/>
          <w:sz w:val="28"/>
          <w:szCs w:val="28"/>
        </w:rPr>
        <w:t xml:space="preserve"> должен отразить: </w:t>
      </w:r>
    </w:p>
    <w:p w:rsidR="00B24745" w:rsidRPr="00C67F15" w:rsidRDefault="00B2474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15">
        <w:rPr>
          <w:rFonts w:ascii="Times New Roman" w:hAnsi="Times New Roman" w:cs="Times New Roman"/>
          <w:sz w:val="28"/>
          <w:szCs w:val="28"/>
        </w:rPr>
        <w:t xml:space="preserve">- актуальность темы; </w:t>
      </w:r>
    </w:p>
    <w:p w:rsidR="00B24745" w:rsidRPr="00C67F15" w:rsidRDefault="00B2474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15">
        <w:rPr>
          <w:rFonts w:ascii="Times New Roman" w:hAnsi="Times New Roman" w:cs="Times New Roman"/>
          <w:sz w:val="28"/>
          <w:szCs w:val="28"/>
        </w:rPr>
        <w:t xml:space="preserve">- объект и предмет исследований; </w:t>
      </w:r>
    </w:p>
    <w:p w:rsidR="00B24745" w:rsidRPr="00C67F15" w:rsidRDefault="00B2474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15">
        <w:rPr>
          <w:rFonts w:ascii="Times New Roman" w:hAnsi="Times New Roman" w:cs="Times New Roman"/>
          <w:sz w:val="28"/>
          <w:szCs w:val="28"/>
        </w:rPr>
        <w:t xml:space="preserve">- цель и задачи работы; </w:t>
      </w:r>
    </w:p>
    <w:p w:rsidR="00B24745" w:rsidRPr="00C67F15" w:rsidRDefault="00B2474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15">
        <w:rPr>
          <w:rFonts w:ascii="Times New Roman" w:hAnsi="Times New Roman" w:cs="Times New Roman"/>
          <w:sz w:val="28"/>
          <w:szCs w:val="28"/>
        </w:rPr>
        <w:t xml:space="preserve">- теоретические и методические положения, на которых базируется дипломная работа; </w:t>
      </w:r>
    </w:p>
    <w:p w:rsidR="00B24745" w:rsidRPr="00C67F15" w:rsidRDefault="00B2474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15">
        <w:rPr>
          <w:rFonts w:ascii="Times New Roman" w:hAnsi="Times New Roman" w:cs="Times New Roman"/>
          <w:sz w:val="28"/>
          <w:szCs w:val="28"/>
        </w:rPr>
        <w:t xml:space="preserve">- результаты и методы проведенного анализа изучаемой проблемы; </w:t>
      </w:r>
    </w:p>
    <w:p w:rsidR="00B24745" w:rsidRPr="00C67F15" w:rsidRDefault="00B2474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15">
        <w:rPr>
          <w:rFonts w:ascii="Times New Roman" w:hAnsi="Times New Roman" w:cs="Times New Roman"/>
          <w:sz w:val="28"/>
          <w:szCs w:val="28"/>
        </w:rPr>
        <w:t xml:space="preserve">- конкретные предложения по решению изучаемой проблемы с обоснованием целесообразности и возможности их реализации; </w:t>
      </w:r>
    </w:p>
    <w:p w:rsidR="00B24745" w:rsidRDefault="00B2474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15">
        <w:rPr>
          <w:rFonts w:ascii="Times New Roman" w:hAnsi="Times New Roman" w:cs="Times New Roman"/>
          <w:sz w:val="28"/>
          <w:szCs w:val="28"/>
        </w:rPr>
        <w:t xml:space="preserve">- экономический, социальный и экологический эффекты от разработок (ожидаемые или фактические). </w:t>
      </w:r>
    </w:p>
    <w:p w:rsidR="00022F79" w:rsidRPr="001F14F7" w:rsidRDefault="001F14F7" w:rsidP="001F14F7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1.3  </w:t>
      </w:r>
      <w:r w:rsidR="00022F79" w:rsidRPr="001F14F7">
        <w:rPr>
          <w:b/>
          <w:bCs/>
          <w:sz w:val="28"/>
          <w:szCs w:val="28"/>
        </w:rPr>
        <w:t>Преддипломная практика</w:t>
      </w:r>
    </w:p>
    <w:p w:rsidR="00022F79" w:rsidRPr="001F14F7" w:rsidRDefault="00022F79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iCs/>
          <w:sz w:val="28"/>
          <w:szCs w:val="28"/>
        </w:rPr>
        <w:t xml:space="preserve">Преддипломную практику </w:t>
      </w:r>
      <w:r w:rsidRPr="001F14F7">
        <w:rPr>
          <w:sz w:val="28"/>
          <w:szCs w:val="28"/>
        </w:rPr>
        <w:t xml:space="preserve">студенты проходят в сроки, определенные графиком учебного процесса. Продолжительность практики - 8 недель. К практике допускаются студенты, не имеющие академических задолженностей. </w:t>
      </w:r>
    </w:p>
    <w:p w:rsidR="00022F79" w:rsidRPr="001F14F7" w:rsidRDefault="00022F79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iCs/>
          <w:sz w:val="28"/>
          <w:szCs w:val="28"/>
        </w:rPr>
        <w:t xml:space="preserve">Целью </w:t>
      </w:r>
      <w:r w:rsidRPr="001F14F7">
        <w:rPr>
          <w:sz w:val="28"/>
          <w:szCs w:val="28"/>
        </w:rPr>
        <w:t xml:space="preserve">преддипломной практики является подготовка студента к работе над дипломом и будущей производственной деятельности в качестве специалиста. </w:t>
      </w:r>
    </w:p>
    <w:p w:rsidR="00022F79" w:rsidRPr="001F14F7" w:rsidRDefault="00022F79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iCs/>
          <w:sz w:val="28"/>
          <w:szCs w:val="28"/>
        </w:rPr>
        <w:t xml:space="preserve">Задачи </w:t>
      </w:r>
      <w:r w:rsidRPr="001F14F7">
        <w:rPr>
          <w:sz w:val="28"/>
          <w:szCs w:val="28"/>
        </w:rPr>
        <w:t xml:space="preserve">преддипломной практики: </w:t>
      </w:r>
    </w:p>
    <w:p w:rsidR="00022F79" w:rsidRPr="001F14F7" w:rsidRDefault="00022F79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- получение студентом навыков деятельности специалиста; </w:t>
      </w:r>
    </w:p>
    <w:p w:rsidR="00022F79" w:rsidRPr="001F14F7" w:rsidRDefault="00022F79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>- изучение структуры предприятия, его де</w:t>
      </w:r>
      <w:r w:rsidR="0035596E" w:rsidRPr="001F14F7">
        <w:rPr>
          <w:sz w:val="28"/>
          <w:szCs w:val="28"/>
        </w:rPr>
        <w:t xml:space="preserve">ятельности, соответствующей </w:t>
      </w:r>
      <w:r w:rsidRPr="001F14F7">
        <w:rPr>
          <w:sz w:val="28"/>
          <w:szCs w:val="28"/>
        </w:rPr>
        <w:t xml:space="preserve"> теме дипломной работы; </w:t>
      </w:r>
    </w:p>
    <w:p w:rsidR="00022F79" w:rsidRPr="001F14F7" w:rsidRDefault="00022F79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- сбор, обобщение, анализ и систематизация достоверных практических материалов, достаточных для выполнения дипломной работы. </w:t>
      </w:r>
    </w:p>
    <w:p w:rsidR="00022F79" w:rsidRPr="001F14F7" w:rsidRDefault="00022F79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22F79" w:rsidRPr="001F14F7" w:rsidRDefault="00022F79" w:rsidP="001F14F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14F7">
        <w:rPr>
          <w:sz w:val="28"/>
          <w:szCs w:val="28"/>
        </w:rPr>
        <w:t xml:space="preserve">Выбор </w:t>
      </w:r>
      <w:r w:rsidRPr="001F14F7">
        <w:rPr>
          <w:iCs/>
          <w:sz w:val="28"/>
          <w:szCs w:val="28"/>
        </w:rPr>
        <w:t xml:space="preserve">базы </w:t>
      </w:r>
      <w:r w:rsidRPr="001F14F7">
        <w:rPr>
          <w:sz w:val="28"/>
          <w:szCs w:val="28"/>
        </w:rPr>
        <w:t xml:space="preserve">преддипломной практики студент осуществляет самостоятельно одновременно с выбором темы и с учетом мнения руководителя дипломной работы. </w:t>
      </w:r>
    </w:p>
    <w:p w:rsidR="00C67F15" w:rsidRPr="001F14F7" w:rsidRDefault="00C67F15" w:rsidP="001F14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15" w:rsidRDefault="00C67F1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15" w:rsidRDefault="00C67F1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15" w:rsidRDefault="00C67F1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15" w:rsidRDefault="00C67F1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54" w:rsidRDefault="00DB3A54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54" w:rsidRDefault="00DB3A54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54" w:rsidRDefault="00DB3A54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54" w:rsidRDefault="00DB3A54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54" w:rsidRDefault="00DB3A54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15" w:rsidRDefault="00C67F15" w:rsidP="00C67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63" w:rsidRPr="00190641" w:rsidRDefault="00E42963" w:rsidP="00886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F7" w:rsidRDefault="00552CA7" w:rsidP="001F14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90641" w:rsidRPr="00190641">
        <w:rPr>
          <w:rFonts w:ascii="Times New Roman" w:hAnsi="Times New Roman" w:cs="Times New Roman"/>
          <w:b/>
          <w:sz w:val="28"/>
          <w:szCs w:val="28"/>
        </w:rPr>
        <w:t>. Основные требования к содержанию и стру</w:t>
      </w:r>
      <w:r w:rsidR="001F14F7">
        <w:rPr>
          <w:rFonts w:ascii="Times New Roman" w:hAnsi="Times New Roman" w:cs="Times New Roman"/>
          <w:b/>
          <w:sz w:val="28"/>
          <w:szCs w:val="28"/>
        </w:rPr>
        <w:t xml:space="preserve">ктуре </w:t>
      </w:r>
    </w:p>
    <w:p w:rsidR="00886EE7" w:rsidRDefault="001F14F7" w:rsidP="001F14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дипломной</w:t>
      </w:r>
      <w:r w:rsidR="00190641" w:rsidRPr="0019064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552CA7" w:rsidRPr="00190641" w:rsidRDefault="00DB3A54" w:rsidP="002A22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Содержание дипломной работы</w:t>
      </w:r>
    </w:p>
    <w:p w:rsidR="00190641" w:rsidRPr="00190641" w:rsidRDefault="00DB3A54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</w:t>
      </w:r>
      <w:r w:rsidR="00190641" w:rsidRPr="00190641">
        <w:rPr>
          <w:rFonts w:ascii="Times New Roman" w:hAnsi="Times New Roman" w:cs="Times New Roman"/>
          <w:sz w:val="28"/>
          <w:szCs w:val="28"/>
        </w:rPr>
        <w:t xml:space="preserve"> состоит из двух частей: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1</w:t>
      </w:r>
      <w:r w:rsidR="001F14F7">
        <w:rPr>
          <w:rFonts w:ascii="Times New Roman" w:hAnsi="Times New Roman" w:cs="Times New Roman"/>
          <w:sz w:val="28"/>
          <w:szCs w:val="28"/>
        </w:rPr>
        <w:t>)</w:t>
      </w:r>
      <w:r w:rsidRPr="00190641">
        <w:rPr>
          <w:rFonts w:ascii="Times New Roman" w:hAnsi="Times New Roman" w:cs="Times New Roman"/>
          <w:sz w:val="28"/>
          <w:szCs w:val="28"/>
        </w:rPr>
        <w:t>. пояснительная записка;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2</w:t>
      </w:r>
      <w:r w:rsidR="001F14F7">
        <w:rPr>
          <w:rFonts w:ascii="Times New Roman" w:hAnsi="Times New Roman" w:cs="Times New Roman"/>
          <w:sz w:val="28"/>
          <w:szCs w:val="28"/>
        </w:rPr>
        <w:t>)</w:t>
      </w:r>
      <w:r w:rsidRPr="00190641">
        <w:rPr>
          <w:rFonts w:ascii="Times New Roman" w:hAnsi="Times New Roman" w:cs="Times New Roman"/>
          <w:sz w:val="28"/>
          <w:szCs w:val="28"/>
        </w:rPr>
        <w:t>. графическая часть.</w:t>
      </w:r>
    </w:p>
    <w:p w:rsidR="00DB3A54" w:rsidRDefault="00190641" w:rsidP="00854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 xml:space="preserve">Пояснительная записка выполняется  в </w:t>
      </w:r>
      <w:r w:rsidR="00E42963">
        <w:rPr>
          <w:rFonts w:ascii="Times New Roman" w:hAnsi="Times New Roman" w:cs="Times New Roman"/>
          <w:sz w:val="28"/>
          <w:szCs w:val="28"/>
        </w:rPr>
        <w:t xml:space="preserve">объеме 45-60 листов </w:t>
      </w:r>
    </w:p>
    <w:p w:rsidR="00FD6A8B" w:rsidRDefault="00E42963" w:rsidP="00DB3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DB3A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А4.</w:t>
      </w:r>
      <w:r w:rsidR="00DB3A54">
        <w:rPr>
          <w:rFonts w:ascii="Times New Roman" w:hAnsi="Times New Roman" w:cs="Times New Roman"/>
          <w:sz w:val="28"/>
          <w:szCs w:val="28"/>
        </w:rPr>
        <w:t xml:space="preserve"> </w:t>
      </w:r>
      <w:r w:rsidR="00190641" w:rsidRPr="00190641">
        <w:rPr>
          <w:rFonts w:ascii="Times New Roman" w:hAnsi="Times New Roman" w:cs="Times New Roman"/>
          <w:sz w:val="28"/>
          <w:szCs w:val="28"/>
        </w:rPr>
        <w:t>Приложения, содержащие документы в общий объем работы не включаются.</w:t>
      </w:r>
    </w:p>
    <w:p w:rsidR="00854805" w:rsidRPr="00854805" w:rsidRDefault="00854805" w:rsidP="00854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Поясни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тельная записка включает в себя</w:t>
      </w:r>
      <w:r w:rsidRPr="00854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854805" w:rsidRPr="00854805" w:rsidRDefault="00854805" w:rsidP="0085480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титульный лист;</w:t>
      </w:r>
    </w:p>
    <w:p w:rsidR="00854805" w:rsidRPr="00854805" w:rsidRDefault="00854805" w:rsidP="0085480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задание на выполнение дипломной работы;</w:t>
      </w:r>
    </w:p>
    <w:p w:rsidR="00854805" w:rsidRPr="00854805" w:rsidRDefault="00854805" w:rsidP="0085480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содержание;</w:t>
      </w:r>
    </w:p>
    <w:p w:rsidR="00854805" w:rsidRPr="00854805" w:rsidRDefault="00854805" w:rsidP="0085480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введение;</w:t>
      </w:r>
    </w:p>
    <w:p w:rsidR="00854805" w:rsidRPr="00854805" w:rsidRDefault="00854805" w:rsidP="0085480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 основную часть;</w:t>
      </w:r>
    </w:p>
    <w:p w:rsidR="00854805" w:rsidRPr="00854805" w:rsidRDefault="00854805" w:rsidP="0085480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0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е) заключение (выводы);</w:t>
      </w:r>
    </w:p>
    <w:p w:rsidR="00854805" w:rsidRPr="007C76A1" w:rsidRDefault="00854805" w:rsidP="0085480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ж) список использованных источников;</w:t>
      </w:r>
    </w:p>
    <w:p w:rsidR="00854805" w:rsidRDefault="00854805" w:rsidP="0085480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7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з) приложения.</w:t>
      </w:r>
    </w:p>
    <w:p w:rsidR="00CF69DE" w:rsidRDefault="00CF69DE" w:rsidP="0085480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69DE" w:rsidRDefault="007C76A1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69DE">
        <w:rPr>
          <w:sz w:val="28"/>
          <w:szCs w:val="28"/>
        </w:rPr>
        <w:t>Во введении следует обосновать актуальность выбранной темы, цели и задачи работы, указать подходы и  методы  исследования, источники информации.</w:t>
      </w:r>
      <w:r w:rsidR="00CF69DE" w:rsidRPr="00CF69DE">
        <w:rPr>
          <w:sz w:val="28"/>
          <w:szCs w:val="28"/>
        </w:rPr>
        <w:t xml:space="preserve"> </w:t>
      </w:r>
    </w:p>
    <w:p w:rsidR="00CF69DE" w:rsidRPr="00CF69DE" w:rsidRDefault="00CF69DE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69DE">
        <w:rPr>
          <w:sz w:val="28"/>
          <w:szCs w:val="28"/>
        </w:rPr>
        <w:t xml:space="preserve">Под актуальностью темы исследования принято понимать степень его важности в определенный момент времени и в определенных условиях для решения конкретной проблемы. </w:t>
      </w:r>
    </w:p>
    <w:p w:rsidR="00CF69DE" w:rsidRPr="00CF69DE" w:rsidRDefault="00CF69DE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69DE">
        <w:rPr>
          <w:sz w:val="28"/>
          <w:szCs w:val="28"/>
        </w:rPr>
        <w:t xml:space="preserve">Способы обоснования актуальности: </w:t>
      </w:r>
    </w:p>
    <w:p w:rsidR="00CF69DE" w:rsidRPr="00CF69DE" w:rsidRDefault="00CF69DE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69DE">
        <w:rPr>
          <w:sz w:val="28"/>
          <w:szCs w:val="28"/>
        </w:rPr>
        <w:t xml:space="preserve">- по отдельным фактам выясняется состояние вопроса на практике; </w:t>
      </w:r>
    </w:p>
    <w:p w:rsidR="00CF69DE" w:rsidRPr="00CF69DE" w:rsidRDefault="00CF69DE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69DE">
        <w:rPr>
          <w:sz w:val="28"/>
          <w:szCs w:val="28"/>
        </w:rPr>
        <w:t xml:space="preserve">- выявляются причины, порождающие результат; </w:t>
      </w:r>
    </w:p>
    <w:p w:rsidR="00CF69DE" w:rsidRPr="00CF69DE" w:rsidRDefault="00CF69DE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69DE">
        <w:rPr>
          <w:sz w:val="28"/>
          <w:szCs w:val="28"/>
        </w:rPr>
        <w:t xml:space="preserve">- анализируются тенденции развития практики и ее нужды </w:t>
      </w:r>
    </w:p>
    <w:p w:rsidR="00CF69DE" w:rsidRPr="00CF69DE" w:rsidRDefault="00CF69DE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69DE">
        <w:rPr>
          <w:sz w:val="28"/>
          <w:szCs w:val="28"/>
        </w:rPr>
        <w:lastRenderedPageBreak/>
        <w:t xml:space="preserve">- выявляются и обосновываются потребности развития практики и теории. </w:t>
      </w:r>
    </w:p>
    <w:p w:rsidR="00CF69DE" w:rsidRPr="00CF69DE" w:rsidRDefault="00CF69DE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69DE">
        <w:rPr>
          <w:sz w:val="28"/>
          <w:szCs w:val="28"/>
        </w:rPr>
        <w:t xml:space="preserve">Далее переходят к формулировке цели проводимого исследования. </w:t>
      </w:r>
      <w:r w:rsidRPr="001F14F7">
        <w:rPr>
          <w:iCs/>
          <w:sz w:val="28"/>
          <w:szCs w:val="28"/>
        </w:rPr>
        <w:t>Цель</w:t>
      </w:r>
      <w:r w:rsidRPr="00CF69DE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дипломно</w:t>
      </w:r>
      <w:r w:rsidR="001F14F7">
        <w:rPr>
          <w:sz w:val="28"/>
          <w:szCs w:val="28"/>
        </w:rPr>
        <w:t>й</w:t>
      </w:r>
      <w:r w:rsidRPr="00CF69DE">
        <w:rPr>
          <w:sz w:val="28"/>
          <w:szCs w:val="28"/>
        </w:rPr>
        <w:t xml:space="preserve"> работы, как правило, определяется ее названием (темой) и состоит в исследовании частных вопросов в рамках уже апробированных концепций и методик. </w:t>
      </w:r>
    </w:p>
    <w:p w:rsidR="00DB3A54" w:rsidRDefault="00CF69DE" w:rsidP="00CF69DE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F69DE">
        <w:rPr>
          <w:sz w:val="28"/>
          <w:szCs w:val="28"/>
        </w:rPr>
        <w:t>Достижение цели возможно через решение ряда задач</w:t>
      </w:r>
      <w:r w:rsidRPr="00CF69DE">
        <w:rPr>
          <w:i/>
          <w:iCs/>
          <w:sz w:val="28"/>
          <w:szCs w:val="28"/>
        </w:rPr>
        <w:t>.</w:t>
      </w:r>
    </w:p>
    <w:p w:rsidR="00CF69DE" w:rsidRPr="00CF69DE" w:rsidRDefault="00CF69DE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F69DE">
        <w:rPr>
          <w:i/>
          <w:iCs/>
          <w:sz w:val="28"/>
          <w:szCs w:val="28"/>
        </w:rPr>
        <w:t xml:space="preserve"> </w:t>
      </w:r>
      <w:r w:rsidRPr="00DB3A54">
        <w:rPr>
          <w:iCs/>
          <w:sz w:val="28"/>
          <w:szCs w:val="28"/>
        </w:rPr>
        <w:t xml:space="preserve">Задачи </w:t>
      </w:r>
      <w:r w:rsidRPr="00CF69DE">
        <w:rPr>
          <w:sz w:val="28"/>
          <w:szCs w:val="28"/>
        </w:rPr>
        <w:t>исследования формулируются в форме перечисления (изучить ..., исследовать..., проанализировать..., оценить..., охарактеризовать..., обосновать ..., определить ...). Формулировки задач обычно отражают наз</w:t>
      </w:r>
      <w:r w:rsidR="00DB3A54">
        <w:rPr>
          <w:sz w:val="28"/>
          <w:szCs w:val="28"/>
        </w:rPr>
        <w:t>вание разделов и подразделов</w:t>
      </w:r>
      <w:r w:rsidRPr="00CF69DE">
        <w:rPr>
          <w:sz w:val="28"/>
          <w:szCs w:val="28"/>
        </w:rPr>
        <w:t xml:space="preserve"> работы. Они должны быть точными и краткими. </w:t>
      </w:r>
    </w:p>
    <w:p w:rsidR="00854805" w:rsidRDefault="00CF69DE" w:rsidP="00CF69D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F69DE">
        <w:rPr>
          <w:sz w:val="28"/>
          <w:szCs w:val="28"/>
        </w:rPr>
        <w:t xml:space="preserve">Важным элементом введения является формулировка объекта и предмета исследования. </w:t>
      </w:r>
      <w:r w:rsidRPr="001F14F7">
        <w:rPr>
          <w:iCs/>
          <w:sz w:val="28"/>
          <w:szCs w:val="28"/>
        </w:rPr>
        <w:t xml:space="preserve">Объект </w:t>
      </w:r>
      <w:r w:rsidRPr="00CF69DE">
        <w:rPr>
          <w:sz w:val="28"/>
          <w:szCs w:val="28"/>
        </w:rPr>
        <w:t>- это процесс или явление, порождающее проблемную ситуацию и избранное для изучения</w:t>
      </w:r>
      <w:r>
        <w:rPr>
          <w:sz w:val="28"/>
          <w:szCs w:val="28"/>
        </w:rPr>
        <w:t xml:space="preserve">.  </w:t>
      </w:r>
      <w:r w:rsidRPr="00CF69DE">
        <w:rPr>
          <w:iCs/>
          <w:color w:val="auto"/>
          <w:sz w:val="28"/>
          <w:szCs w:val="28"/>
        </w:rPr>
        <w:t xml:space="preserve">Предмет </w:t>
      </w:r>
      <w:r w:rsidRPr="00CF69DE">
        <w:rPr>
          <w:color w:val="auto"/>
          <w:sz w:val="28"/>
          <w:szCs w:val="28"/>
        </w:rPr>
        <w:t>- э</w:t>
      </w:r>
      <w:r>
        <w:rPr>
          <w:color w:val="auto"/>
          <w:sz w:val="28"/>
          <w:szCs w:val="28"/>
        </w:rPr>
        <w:t>то то, что находится в границах объекта; одна из сторон деятельности объекта, связанная с той проблемой, которую необходимо решить в ходе исследования. Объект - более широкое понятие, чем предмет.</w:t>
      </w:r>
    </w:p>
    <w:p w:rsidR="00CF69DE" w:rsidRPr="007C76A1" w:rsidRDefault="00CF69DE" w:rsidP="00CF69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90641" w:rsidRPr="00CF69DE" w:rsidRDefault="00854805" w:rsidP="00854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9DE">
        <w:rPr>
          <w:rFonts w:ascii="Times New Roman" w:hAnsi="Times New Roman" w:cs="Times New Roman"/>
          <w:sz w:val="28"/>
          <w:szCs w:val="28"/>
        </w:rPr>
        <w:t>Основная часть</w:t>
      </w:r>
      <w:r w:rsidR="00190641" w:rsidRPr="00CF69DE">
        <w:rPr>
          <w:rFonts w:ascii="Times New Roman" w:hAnsi="Times New Roman" w:cs="Times New Roman"/>
          <w:sz w:val="28"/>
          <w:szCs w:val="28"/>
        </w:rPr>
        <w:t xml:space="preserve"> должна содержать</w:t>
      </w:r>
      <w:r w:rsidRPr="00CF69DE">
        <w:rPr>
          <w:rFonts w:ascii="Times New Roman" w:hAnsi="Times New Roman" w:cs="Times New Roman"/>
          <w:sz w:val="28"/>
          <w:szCs w:val="28"/>
        </w:rPr>
        <w:t xml:space="preserve"> следующие разделы</w:t>
      </w:r>
      <w:r w:rsidR="00190641" w:rsidRPr="00CF69DE">
        <w:rPr>
          <w:rFonts w:ascii="Times New Roman" w:hAnsi="Times New Roman" w:cs="Times New Roman"/>
          <w:sz w:val="28"/>
          <w:szCs w:val="28"/>
        </w:rPr>
        <w:t>:</w:t>
      </w:r>
    </w:p>
    <w:p w:rsidR="00190641" w:rsidRPr="005E41CB" w:rsidRDefault="003C7E0D" w:rsidP="00190641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состояния рынка </w:t>
      </w:r>
      <w:r w:rsidR="00190641" w:rsidRPr="007C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  Подмосковья и района, в котором находится объект оценки (10-15 листов).</w:t>
      </w:r>
    </w:p>
    <w:p w:rsidR="005E41CB" w:rsidRPr="007C76A1" w:rsidRDefault="005E41CB" w:rsidP="005E41C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  <w:lang w:eastAsia="ru-RU"/>
        </w:rPr>
        <w:t>Теоретические</w:t>
      </w:r>
      <w:r w:rsidRPr="007C76A1">
        <w:rPr>
          <w:rFonts w:ascii="Times New Roman" w:hAnsi="Times New Roman" w:cs="Times New Roman"/>
          <w:sz w:val="28"/>
          <w:szCs w:val="28"/>
        </w:rPr>
        <w:t xml:space="preserve"> основы оценочной деятельности (15 – 20 листов).</w:t>
      </w:r>
    </w:p>
    <w:p w:rsidR="007C76A1" w:rsidRPr="005E41CB" w:rsidRDefault="00190641" w:rsidP="005E41C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CB">
        <w:rPr>
          <w:rFonts w:ascii="Times New Roman" w:hAnsi="Times New Roman" w:cs="Times New Roman"/>
          <w:sz w:val="28"/>
          <w:szCs w:val="28"/>
        </w:rPr>
        <w:t>Определение рыночной с</w:t>
      </w:r>
      <w:r w:rsidR="005E41CB">
        <w:rPr>
          <w:rFonts w:ascii="Times New Roman" w:hAnsi="Times New Roman" w:cs="Times New Roman"/>
          <w:sz w:val="28"/>
          <w:szCs w:val="28"/>
        </w:rPr>
        <w:t xml:space="preserve">тоимости объекта оценки разными </w:t>
      </w:r>
      <w:r w:rsidRPr="005E41CB">
        <w:rPr>
          <w:rFonts w:ascii="Times New Roman" w:hAnsi="Times New Roman" w:cs="Times New Roman"/>
          <w:sz w:val="28"/>
          <w:szCs w:val="28"/>
        </w:rPr>
        <w:t>подходами</w:t>
      </w:r>
      <w:r w:rsidR="005E41CB">
        <w:rPr>
          <w:rFonts w:ascii="Times New Roman" w:hAnsi="Times New Roman" w:cs="Times New Roman"/>
          <w:sz w:val="28"/>
          <w:szCs w:val="28"/>
        </w:rPr>
        <w:t>.</w:t>
      </w:r>
      <w:r w:rsidR="00960D19" w:rsidRPr="005E41C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итоговой величины рыночной стоимости объект</w:t>
      </w:r>
      <w:r w:rsidR="00DB3A54">
        <w:rPr>
          <w:rFonts w:ascii="Times New Roman" w:hAnsi="Times New Roman" w:cs="Times New Roman"/>
          <w:sz w:val="28"/>
          <w:szCs w:val="28"/>
          <w:lang w:eastAsia="ru-RU"/>
        </w:rPr>
        <w:t xml:space="preserve">а оценки </w:t>
      </w:r>
      <w:r w:rsidR="005E41CB" w:rsidRPr="005E41CB">
        <w:rPr>
          <w:rFonts w:ascii="Times New Roman" w:hAnsi="Times New Roman" w:cs="Times New Roman"/>
          <w:sz w:val="28"/>
          <w:szCs w:val="28"/>
        </w:rPr>
        <w:t>(15 – 20 листов).</w:t>
      </w:r>
    </w:p>
    <w:p w:rsidR="007C76A1" w:rsidRPr="007C76A1" w:rsidRDefault="007C76A1" w:rsidP="007C76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t>В заключении  об</w:t>
      </w:r>
      <w:r w:rsidR="005E41CB">
        <w:rPr>
          <w:rFonts w:ascii="Times New Roman" w:hAnsi="Times New Roman" w:cs="Times New Roman"/>
          <w:sz w:val="28"/>
          <w:szCs w:val="28"/>
        </w:rPr>
        <w:t xml:space="preserve">общаются результаты проведенных расчетов и </w:t>
      </w:r>
      <w:r w:rsidRPr="007C76A1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7C76A1" w:rsidRPr="007C76A1" w:rsidRDefault="00DB3A54" w:rsidP="007C7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7C76A1" w:rsidRPr="007C76A1">
        <w:rPr>
          <w:rFonts w:ascii="Times New Roman" w:hAnsi="Times New Roman" w:cs="Times New Roman"/>
          <w:sz w:val="28"/>
          <w:szCs w:val="28"/>
        </w:rPr>
        <w:t xml:space="preserve"> должен содерж</w:t>
      </w:r>
      <w:r>
        <w:rPr>
          <w:rFonts w:ascii="Times New Roman" w:hAnsi="Times New Roman" w:cs="Times New Roman"/>
          <w:sz w:val="28"/>
          <w:szCs w:val="28"/>
        </w:rPr>
        <w:t>ать не менее 12-15 наименований</w:t>
      </w:r>
      <w:r w:rsidR="007C76A1" w:rsidRPr="007C76A1">
        <w:rPr>
          <w:rFonts w:ascii="Times New Roman" w:hAnsi="Times New Roman" w:cs="Times New Roman"/>
          <w:sz w:val="28"/>
          <w:szCs w:val="28"/>
        </w:rPr>
        <w:t>, которые надо размещать в следующей последовательности:</w:t>
      </w:r>
    </w:p>
    <w:p w:rsidR="007C76A1" w:rsidRPr="007C76A1" w:rsidRDefault="007C76A1" w:rsidP="007C76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lastRenderedPageBreak/>
        <w:t xml:space="preserve">  Законы РФ;</w:t>
      </w:r>
    </w:p>
    <w:p w:rsidR="007C76A1" w:rsidRPr="007C76A1" w:rsidRDefault="007C76A1" w:rsidP="007C76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t xml:space="preserve"> Подзаконные акты;</w:t>
      </w:r>
    </w:p>
    <w:p w:rsidR="007C76A1" w:rsidRDefault="007C76A1" w:rsidP="007C76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t>Учебники, монографии, справочники и т.д. (указываются фамилия и инициалы авторов, назва</w:t>
      </w:r>
      <w:r w:rsidR="00DB3A54">
        <w:rPr>
          <w:rFonts w:ascii="Times New Roman" w:hAnsi="Times New Roman" w:cs="Times New Roman"/>
          <w:sz w:val="28"/>
          <w:szCs w:val="28"/>
        </w:rPr>
        <w:t>ние, издательство, год издания);</w:t>
      </w:r>
    </w:p>
    <w:p w:rsidR="00DB3A54" w:rsidRPr="002A220C" w:rsidRDefault="00DB3A54" w:rsidP="007C76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7C76A1" w:rsidRPr="007C76A1" w:rsidRDefault="007C76A1" w:rsidP="007C76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t>В состав приложений можно включить:</w:t>
      </w:r>
    </w:p>
    <w:p w:rsidR="007C76A1" w:rsidRPr="007C76A1" w:rsidRDefault="007C76A1" w:rsidP="007C76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t>- схемы;</w:t>
      </w:r>
    </w:p>
    <w:p w:rsidR="007C76A1" w:rsidRPr="007C76A1" w:rsidRDefault="007C76A1" w:rsidP="007C76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t>- абрис;</w:t>
      </w:r>
    </w:p>
    <w:p w:rsidR="007C76A1" w:rsidRPr="007C76A1" w:rsidRDefault="007C76A1" w:rsidP="007C76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t>- документы;</w:t>
      </w:r>
    </w:p>
    <w:p w:rsidR="007C76A1" w:rsidRPr="007C76A1" w:rsidRDefault="007C76A1" w:rsidP="007C76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t>- рисунки, иллюстрирующие расчеты и выводы по аналитической части работы.</w:t>
      </w:r>
    </w:p>
    <w:p w:rsidR="007C76A1" w:rsidRPr="007C76A1" w:rsidRDefault="007C76A1" w:rsidP="007C76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Pr="007C76A1" w:rsidRDefault="007C76A1" w:rsidP="007C76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  <w:u w:val="single"/>
        </w:rPr>
        <w:t>Графическая часть ВКР</w:t>
      </w:r>
      <w:r w:rsidRPr="007C76A1">
        <w:rPr>
          <w:rFonts w:ascii="Times New Roman" w:hAnsi="Times New Roman" w:cs="Times New Roman"/>
          <w:sz w:val="28"/>
          <w:szCs w:val="28"/>
        </w:rPr>
        <w:t xml:space="preserve"> выполняется на листах  формата А4 (минимум 6-8 рисунков): </w:t>
      </w:r>
    </w:p>
    <w:p w:rsidR="007C76A1" w:rsidRPr="007C76A1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1">
        <w:rPr>
          <w:rFonts w:ascii="Times New Roman" w:hAnsi="Times New Roman" w:cs="Times New Roman"/>
          <w:sz w:val="28"/>
          <w:szCs w:val="28"/>
        </w:rPr>
        <w:t>Динамика изменения цены 1м</w:t>
      </w:r>
      <w:r w:rsidRPr="007C76A1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7C76A1">
        <w:rPr>
          <w:rFonts w:ascii="Times New Roman" w:hAnsi="Times New Roman" w:cs="Times New Roman"/>
          <w:sz w:val="28"/>
          <w:szCs w:val="28"/>
        </w:rPr>
        <w:t>(1сотки) по городам МО ( по зонам);</w:t>
      </w:r>
    </w:p>
    <w:p w:rsidR="007C76A1" w:rsidRPr="00190641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 xml:space="preserve"> Динамика изменения цены 1м</w:t>
      </w:r>
      <w:r w:rsidRPr="00190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(1сотки) </w:t>
      </w:r>
      <w:r w:rsidRPr="00190641">
        <w:rPr>
          <w:rFonts w:ascii="Times New Roman" w:hAnsi="Times New Roman" w:cs="Times New Roman"/>
          <w:sz w:val="28"/>
          <w:szCs w:val="28"/>
        </w:rPr>
        <w:t>по городам МО по одной зоне</w:t>
      </w:r>
      <w:r>
        <w:rPr>
          <w:rFonts w:ascii="Times New Roman" w:hAnsi="Times New Roman" w:cs="Times New Roman"/>
          <w:sz w:val="28"/>
          <w:szCs w:val="28"/>
        </w:rPr>
        <w:t>( в которой находится объект оценки)</w:t>
      </w:r>
      <w:r w:rsidRPr="00190641">
        <w:rPr>
          <w:rFonts w:ascii="Times New Roman" w:hAnsi="Times New Roman" w:cs="Times New Roman"/>
          <w:sz w:val="28"/>
          <w:szCs w:val="28"/>
        </w:rPr>
        <w:t>;</w:t>
      </w:r>
    </w:p>
    <w:p w:rsidR="007C76A1" w:rsidRPr="00190641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Динамика изменения цены 1м</w:t>
      </w:r>
      <w:r w:rsidRPr="00190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(1сотки) </w:t>
      </w:r>
      <w:r w:rsidR="00FD6A8B">
        <w:rPr>
          <w:rFonts w:ascii="Times New Roman" w:hAnsi="Times New Roman" w:cs="Times New Roman"/>
          <w:sz w:val="28"/>
          <w:szCs w:val="28"/>
        </w:rPr>
        <w:t>по микрорайонам город</w:t>
      </w:r>
      <w:r w:rsidRPr="00190641">
        <w:rPr>
          <w:rFonts w:ascii="Times New Roman" w:hAnsi="Times New Roman" w:cs="Times New Roman"/>
          <w:sz w:val="28"/>
          <w:szCs w:val="28"/>
        </w:rPr>
        <w:t>;</w:t>
      </w:r>
    </w:p>
    <w:p w:rsidR="007C76A1" w:rsidRPr="00190641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Описание объекта оценки;</w:t>
      </w:r>
    </w:p>
    <w:p w:rsidR="007C76A1" w:rsidRPr="00190641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Фото и абрис объекта оценки;</w:t>
      </w:r>
    </w:p>
    <w:p w:rsidR="007C76A1" w:rsidRPr="00190641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Элементы сравнения  при использовании сравнительного подхода;</w:t>
      </w:r>
    </w:p>
    <w:p w:rsidR="007C76A1" w:rsidRPr="00190641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Расчет стоимости объекта оценки сравнительным подходом;</w:t>
      </w:r>
    </w:p>
    <w:p w:rsidR="007C76A1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Расчет стоимости объекта оценки доходным  подходом;</w:t>
      </w:r>
    </w:p>
    <w:p w:rsidR="007C76A1" w:rsidRPr="00E42963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63">
        <w:rPr>
          <w:rFonts w:ascii="Times New Roman" w:hAnsi="Times New Roman" w:cs="Times New Roman"/>
          <w:sz w:val="28"/>
          <w:szCs w:val="28"/>
        </w:rPr>
        <w:t>Расчет стоимости объекта оценки затратным  подходом;</w:t>
      </w:r>
    </w:p>
    <w:p w:rsidR="007C76A1" w:rsidRPr="00190641" w:rsidRDefault="007C76A1" w:rsidP="007C76A1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Определение итоговой рыночной стоимости объекта оценки.</w:t>
      </w:r>
    </w:p>
    <w:p w:rsidR="007C76A1" w:rsidRPr="00190641" w:rsidRDefault="007C76A1" w:rsidP="007C7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Графическая часть может быть представлена таблицами, графиками, диаграммами, схемами, иллюстрирующими результаты проведенного исследования.</w:t>
      </w:r>
    </w:p>
    <w:p w:rsidR="007C76A1" w:rsidRDefault="007C76A1" w:rsidP="007C76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lastRenderedPageBreak/>
        <w:t>Графическую часть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190641">
        <w:rPr>
          <w:rFonts w:ascii="Times New Roman" w:hAnsi="Times New Roman" w:cs="Times New Roman"/>
          <w:sz w:val="28"/>
          <w:szCs w:val="28"/>
        </w:rPr>
        <w:t xml:space="preserve"> можно представить в виде презентации, которая должна включать в себя не менее 10 слайдов.</w:t>
      </w:r>
    </w:p>
    <w:p w:rsidR="007C76A1" w:rsidRDefault="007C76A1" w:rsidP="007C76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EE7" w:rsidRPr="007C76A1" w:rsidRDefault="00886EE7" w:rsidP="004F78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4F7899">
        <w:rPr>
          <w:rFonts w:ascii="Times New Roman" w:hAnsi="Times New Roman" w:cs="Times New Roman"/>
          <w:b/>
          <w:sz w:val="28"/>
          <w:szCs w:val="28"/>
        </w:rPr>
        <w:t>.</w:t>
      </w:r>
      <w:r w:rsidR="007C76A1" w:rsidRPr="007C76A1">
        <w:rPr>
          <w:rFonts w:ascii="Times New Roman" w:hAnsi="Times New Roman" w:cs="Times New Roman"/>
          <w:b/>
          <w:sz w:val="28"/>
          <w:szCs w:val="28"/>
        </w:rPr>
        <w:t xml:space="preserve"> Реко</w:t>
      </w:r>
      <w:r w:rsidR="005E41CB">
        <w:rPr>
          <w:rFonts w:ascii="Times New Roman" w:hAnsi="Times New Roman" w:cs="Times New Roman"/>
          <w:b/>
          <w:sz w:val="28"/>
          <w:szCs w:val="28"/>
        </w:rPr>
        <w:t>мендации по выполнению раздела 1</w:t>
      </w:r>
    </w:p>
    <w:p w:rsidR="00190641" w:rsidRPr="00960D19" w:rsidRDefault="005E41CB" w:rsidP="00960D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разделе 1</w:t>
      </w:r>
      <w:r w:rsidR="00190641" w:rsidRPr="007C76A1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190641" w:rsidRPr="00190641">
        <w:rPr>
          <w:rFonts w:ascii="Times New Roman" w:hAnsi="Times New Roman" w:cs="Times New Roman"/>
          <w:sz w:val="28"/>
          <w:szCs w:val="28"/>
        </w:rPr>
        <w:t xml:space="preserve"> быть дана кр</w:t>
      </w:r>
      <w:r w:rsidR="003C7E0D">
        <w:rPr>
          <w:rFonts w:ascii="Times New Roman" w:hAnsi="Times New Roman" w:cs="Times New Roman"/>
          <w:sz w:val="28"/>
          <w:szCs w:val="28"/>
        </w:rPr>
        <w:t xml:space="preserve">аткая характеристика рынка </w:t>
      </w:r>
      <w:r w:rsidR="00190641" w:rsidRPr="00190641">
        <w:rPr>
          <w:rFonts w:ascii="Times New Roman" w:hAnsi="Times New Roman" w:cs="Times New Roman"/>
          <w:sz w:val="28"/>
          <w:szCs w:val="28"/>
        </w:rPr>
        <w:t xml:space="preserve"> недвижимости Подмосковья</w:t>
      </w:r>
      <w:r w:rsidR="003C7E0D">
        <w:rPr>
          <w:rFonts w:ascii="Times New Roman" w:hAnsi="Times New Roman" w:cs="Times New Roman"/>
          <w:sz w:val="28"/>
          <w:szCs w:val="28"/>
        </w:rPr>
        <w:t xml:space="preserve"> (жилой недвижимости или земельных участков)</w:t>
      </w:r>
      <w:r w:rsidR="00190641" w:rsidRPr="00190641">
        <w:rPr>
          <w:rFonts w:ascii="Times New Roman" w:hAnsi="Times New Roman" w:cs="Times New Roman"/>
          <w:sz w:val="28"/>
          <w:szCs w:val="28"/>
        </w:rPr>
        <w:t xml:space="preserve">, </w:t>
      </w:r>
      <w:r w:rsidR="00190641" w:rsidRPr="001906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 анализ состо</w:t>
      </w:r>
      <w:r w:rsidR="003C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яния рынка </w:t>
      </w:r>
      <w:r w:rsidR="00190641" w:rsidRPr="00190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недвижимости  Подмосковья и района, в котором находится объект оценки, </w:t>
      </w:r>
      <w:r w:rsidR="00190641" w:rsidRPr="00190641">
        <w:rPr>
          <w:rFonts w:ascii="Times New Roman" w:hAnsi="Times New Roman" w:cs="Times New Roman"/>
          <w:sz w:val="28"/>
          <w:szCs w:val="28"/>
        </w:rPr>
        <w:t>изложены основные особенности рынка недвижимости Подмосковья.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   Создание и постоянное обновление базы данных, то есть информации о купле-продаже объектов недвижимости имеет большое значение в работе специалиста по земельно-имущественным отношениям.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   Эти сведения необходимы для: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-  выбора объектов-аналогов при определении стоимости объектов оценки;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-  наблюдения за состоянием и развитием рынка недвижимости исследуемого региона;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- принятия управленческих решений по эксплуатации и развитию территорий;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- анализа социально-экономического развития территории;</w:t>
      </w:r>
    </w:p>
    <w:p w:rsidR="00960D19" w:rsidRPr="00E42963" w:rsidRDefault="00190641" w:rsidP="00E42963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- осуществления мон</w:t>
      </w:r>
      <w:r w:rsidR="00E42963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иторинга цен на объекты оценки.</w:t>
      </w:r>
    </w:p>
    <w:p w:rsidR="00E42963" w:rsidRDefault="005E41CB" w:rsidP="00E42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1</w:t>
      </w:r>
      <w:r w:rsidR="00190641" w:rsidRPr="00960D19">
        <w:rPr>
          <w:rFonts w:ascii="Times New Roman" w:hAnsi="Times New Roman" w:cs="Times New Roman"/>
          <w:sz w:val="28"/>
          <w:szCs w:val="28"/>
        </w:rPr>
        <w:t xml:space="preserve"> может быть следующей:</w:t>
      </w:r>
    </w:p>
    <w:p w:rsidR="00190641" w:rsidRPr="00190641" w:rsidRDefault="005E41CB" w:rsidP="00E42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90641" w:rsidRPr="00190641">
        <w:rPr>
          <w:rFonts w:ascii="Times New Roman" w:hAnsi="Times New Roman" w:cs="Times New Roman"/>
          <w:sz w:val="28"/>
          <w:szCs w:val="28"/>
        </w:rPr>
        <w:t xml:space="preserve">.1.  Краткая </w:t>
      </w:r>
      <w:r w:rsidR="00960D19">
        <w:rPr>
          <w:rFonts w:ascii="Times New Roman" w:hAnsi="Times New Roman" w:cs="Times New Roman"/>
          <w:sz w:val="28"/>
          <w:szCs w:val="28"/>
        </w:rPr>
        <w:t>характеристика региона и района</w:t>
      </w:r>
      <w:r w:rsidR="00190641" w:rsidRPr="00190641">
        <w:rPr>
          <w:rFonts w:ascii="Times New Roman" w:hAnsi="Times New Roman" w:cs="Times New Roman"/>
          <w:sz w:val="28"/>
          <w:szCs w:val="28"/>
        </w:rPr>
        <w:t>, в котором расположен объект оценки</w:t>
      </w:r>
      <w:r w:rsidR="00190641" w:rsidRPr="001906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641" w:rsidRPr="00190641" w:rsidRDefault="005E41CB" w:rsidP="001F1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7E0D">
        <w:rPr>
          <w:rFonts w:ascii="Times New Roman" w:hAnsi="Times New Roman" w:cs="Times New Roman"/>
          <w:sz w:val="28"/>
          <w:szCs w:val="28"/>
        </w:rPr>
        <w:t xml:space="preserve">.2. Анализ рынка </w:t>
      </w:r>
      <w:r w:rsidR="00190641" w:rsidRPr="00190641">
        <w:rPr>
          <w:rFonts w:ascii="Times New Roman" w:hAnsi="Times New Roman" w:cs="Times New Roman"/>
          <w:sz w:val="28"/>
          <w:szCs w:val="28"/>
        </w:rPr>
        <w:t xml:space="preserve"> недвижимости в Подмосковье (на примере объектов-аналогов  оцениваемому объекту).</w:t>
      </w:r>
    </w:p>
    <w:p w:rsidR="00190641" w:rsidRPr="00190641" w:rsidRDefault="00190641" w:rsidP="00960D19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    Для формирования базы данных необходимо методом простой выборки собрать данные о пре</w:t>
      </w:r>
      <w:r w:rsidR="003C7E0D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дложениях продажи объектов 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недвижимости (комнат, квартир, домов</w:t>
      </w:r>
      <w:r w:rsidR="003C7E0D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, земельных участков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) за  2-3   периода  </w:t>
      </w:r>
      <w:r w:rsidRPr="00190641">
        <w:rPr>
          <w:rFonts w:ascii="Times New Roman" w:hAnsi="Times New Roman" w:cs="Times New Roman"/>
          <w:sz w:val="28"/>
          <w:szCs w:val="28"/>
        </w:rPr>
        <w:t>(</w:t>
      </w:r>
      <w:r w:rsidR="00DB3A54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190641">
        <w:rPr>
          <w:rFonts w:ascii="Times New Roman" w:hAnsi="Times New Roman" w:cs="Times New Roman"/>
          <w:sz w:val="28"/>
          <w:szCs w:val="28"/>
        </w:rPr>
        <w:t xml:space="preserve">1.10; 1.01; и 1.04 с.г.) 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в городе</w:t>
      </w:r>
      <w:r w:rsidR="003C7E0D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(районе)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, в котором расположен объект 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lastRenderedPageBreak/>
        <w:t>оценки, в Московской области  оформить эту информацию в виде таблиц (простой сводки, не менее 7-10 объектов по каждому городу, району) и рассчитать среднюю цену 1 м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vertAlign w:val="superscript"/>
          <w:lang w:eastAsia="en-US"/>
        </w:rPr>
        <w:t>2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жилья </w:t>
      </w:r>
      <w:r w:rsidR="003C7E0D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или 1сотки земельного участка 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по городам и районам.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В данном подразделе необходимо провести расчет средней цены 1м</w:t>
      </w:r>
      <w:r w:rsidRPr="00190641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190641">
        <w:rPr>
          <w:rFonts w:ascii="Times New Roman" w:hAnsi="Times New Roman" w:cs="Times New Roman"/>
          <w:sz w:val="28"/>
          <w:szCs w:val="28"/>
        </w:rPr>
        <w:t>жилья</w:t>
      </w:r>
      <w:r w:rsidR="003C7E0D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или 1сотки земельного участка</w:t>
      </w:r>
      <w:r w:rsidRPr="00190641">
        <w:rPr>
          <w:rFonts w:ascii="Times New Roman" w:hAnsi="Times New Roman" w:cs="Times New Roman"/>
          <w:sz w:val="28"/>
          <w:szCs w:val="28"/>
        </w:rPr>
        <w:t xml:space="preserve"> (на примере объектов-аналогов) на 2-3 даты по городам Московской области  расположенным в разных зонах, но в одном направлении и по городам, расположенным в одной зоне, в которой расположен объект оценки.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1 зона        от  0 до 10 км.от МКАД;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2 зона        от 10 до 20 км.от МКАД;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 xml:space="preserve">3  зона       от 2 0 до 40 км.от МКАД; 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4 зона        от  40 до 70 км.от МКАД;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t>5 зона        от  70 и выше  от МКАД.</w:t>
      </w:r>
    </w:p>
    <w:p w:rsidR="00960D19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Сведения о предложениях продажи объектов недвижимости </w:t>
      </w:r>
    </w:p>
    <w:p w:rsidR="00051F87" w:rsidRDefault="00190641" w:rsidP="00E42963">
      <w:pPr>
        <w:tabs>
          <w:tab w:val="left" w:pos="2941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( конкретно) в………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ab/>
        <w:t>201..г.</w:t>
      </w:r>
    </w:p>
    <w:p w:rsidR="00190641" w:rsidRPr="00190641" w:rsidRDefault="00E42963" w:rsidP="00051F87">
      <w:pPr>
        <w:tabs>
          <w:tab w:val="left" w:pos="2941"/>
        </w:tabs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2538"/>
        <w:gridCol w:w="1701"/>
        <w:gridCol w:w="1984"/>
        <w:gridCol w:w="1843"/>
      </w:tblGrid>
      <w:tr w:rsidR="00190641" w:rsidRPr="00190641" w:rsidTr="004F789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3C7E0D">
            <w:pPr>
              <w:tabs>
                <w:tab w:val="left" w:pos="29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Наименование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3C7E0D">
            <w:pPr>
              <w:tabs>
                <w:tab w:val="left" w:pos="29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Площадь</w:t>
            </w:r>
          </w:p>
          <w:p w:rsidR="00190641" w:rsidRPr="00190641" w:rsidRDefault="003C7E0D" w:rsidP="003C7E0D">
            <w:pPr>
              <w:tabs>
                <w:tab w:val="left" w:pos="29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общ</w:t>
            </w:r>
            <w:r w:rsidR="00190641"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(кв.м)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3C7E0D" w:rsidP="003C7E0D">
            <w:pPr>
              <w:tabs>
                <w:tab w:val="left" w:pos="29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Цена </w:t>
            </w:r>
            <w:r w:rsidR="00190641"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объекта</w:t>
            </w:r>
          </w:p>
          <w:p w:rsidR="00190641" w:rsidRPr="00190641" w:rsidRDefault="00190641" w:rsidP="003C7E0D">
            <w:pPr>
              <w:tabs>
                <w:tab w:val="left" w:pos="29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(т.р.)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3C7E0D">
            <w:pPr>
              <w:tabs>
                <w:tab w:val="left" w:pos="29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Средняя цена 1 м</w:t>
            </w: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</w:tr>
      <w:tr w:rsidR="00190641" w:rsidRPr="00190641" w:rsidTr="004F789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4F789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4F789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4F789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4F789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4F789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4F7899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4F7899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Средняя цена 1м</w:t>
            </w: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vertAlign w:val="superscript"/>
                <w:lang w:eastAsia="en-US"/>
              </w:rPr>
              <w:t xml:space="preserve">2 </w:t>
            </w: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городу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960D19">
            <w:pPr>
              <w:tabs>
                <w:tab w:val="left" w:pos="294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</w:tbl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41" w:rsidRPr="00190641" w:rsidRDefault="0088198C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7E0D">
        <w:rPr>
          <w:rFonts w:ascii="Times New Roman" w:hAnsi="Times New Roman" w:cs="Times New Roman"/>
          <w:sz w:val="28"/>
          <w:szCs w:val="28"/>
        </w:rPr>
        <w:t xml:space="preserve">.3. Анализ рынка </w:t>
      </w:r>
      <w:r w:rsidR="00190641" w:rsidRPr="00190641">
        <w:rPr>
          <w:rFonts w:ascii="Times New Roman" w:hAnsi="Times New Roman" w:cs="Times New Roman"/>
          <w:sz w:val="28"/>
          <w:szCs w:val="28"/>
        </w:rPr>
        <w:t xml:space="preserve"> недвижимости в районе, городе, где расположен объект оценки (на примере объектов-аналогов  оцениваемому объекту).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</w:rPr>
        <w:lastRenderedPageBreak/>
        <w:t>В данном подразделе необходимо провести расчет средней цены 1м</w:t>
      </w:r>
      <w:r w:rsidRPr="00190641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190641">
        <w:rPr>
          <w:rFonts w:ascii="Times New Roman" w:hAnsi="Times New Roman" w:cs="Times New Roman"/>
          <w:sz w:val="28"/>
          <w:szCs w:val="28"/>
        </w:rPr>
        <w:t>жилья (на примере объектов-аналогов) на 2-3 даты по микрорайонам города, в котором  расположен объект оценки.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99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Сведения о предложениях продажи объектов недвижимости </w:t>
      </w:r>
    </w:p>
    <w:p w:rsid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( конкретно) в………</w:t>
      </w: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ab/>
        <w:t>201..г.</w:t>
      </w:r>
    </w:p>
    <w:p w:rsidR="00051F87" w:rsidRPr="00190641" w:rsidRDefault="00051F87" w:rsidP="00051F87">
      <w:pPr>
        <w:tabs>
          <w:tab w:val="left" w:pos="2941"/>
        </w:tabs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2538"/>
        <w:gridCol w:w="1540"/>
        <w:gridCol w:w="2287"/>
        <w:gridCol w:w="1701"/>
      </w:tblGrid>
      <w:tr w:rsidR="00190641" w:rsidRPr="00190641" w:rsidTr="001906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Наименование микрорайона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Площадьобщ</w:t>
            </w:r>
            <w:r w:rsidR="001F63DF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ая </w:t>
            </w: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(м</w:t>
            </w: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vertAlign w:val="superscript"/>
                <w:lang w:eastAsia="en-US"/>
              </w:rPr>
              <w:t>2</w:t>
            </w: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Цена объекта</w:t>
            </w:r>
          </w:p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Средняя цена 1 м</w:t>
            </w: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</w:tr>
      <w:tr w:rsidR="00190641" w:rsidRPr="00190641" w:rsidTr="001906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1906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1906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1906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1906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1906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1906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190641" w:rsidRPr="00190641" w:rsidTr="00190641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Средняя цена 1м</w:t>
            </w: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vertAlign w:val="superscript"/>
                <w:lang w:eastAsia="en-US"/>
              </w:rPr>
              <w:t xml:space="preserve">2 </w:t>
            </w:r>
            <w:r w:rsidRPr="001906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городу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1" w:rsidRPr="00190641" w:rsidRDefault="00190641" w:rsidP="001F63DF">
            <w:pPr>
              <w:tabs>
                <w:tab w:val="left" w:pos="294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</w:tbl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</w:pP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Определение средней стоимости общей  площади, а также постоянный мониторинг  их изменения, необходимая часть работы оценщика.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Среднюю стоимость можно определить по городам Московской области, по микрорайонам города, в котором расположен объект оценки.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Расчет производится по формуле простой средней: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sz w:val="28"/>
          <w:szCs w:val="28"/>
          <w:lang w:eastAsia="en-US"/>
        </w:rPr>
        <w:t>Сумма стоимости продажи / Сумма продаваемой площади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Результаты расчетов следует обобщить в таблицах. </w:t>
      </w:r>
    </w:p>
    <w:p w:rsidR="00190641" w:rsidRPr="00190641" w:rsidRDefault="00190641" w:rsidP="00190641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963" w:rsidRDefault="00190641" w:rsidP="00E42963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 изучении рынка недвижимости следует рассмотреть</w:t>
      </w:r>
      <w:bookmarkStart w:id="1" w:name="bookmark2"/>
      <w:r w:rsidRPr="0019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динамику изменения цены 1 м</w:t>
      </w:r>
      <w:r w:rsidRPr="00190641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1906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2" w:name="bookmark3"/>
      <w:bookmarkEnd w:id="1"/>
    </w:p>
    <w:p w:rsidR="00C21027" w:rsidRDefault="00C21027" w:rsidP="00E42963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027" w:rsidRDefault="00C21027" w:rsidP="00E42963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641" w:rsidRDefault="00190641" w:rsidP="00E42963">
      <w:pPr>
        <w:tabs>
          <w:tab w:val="left" w:pos="294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641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изменения средней цены 1  м</w:t>
      </w:r>
      <w:r w:rsidRPr="001906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bookmarkEnd w:id="2"/>
      <w:r w:rsidRPr="00190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жилой недвижимости</w:t>
      </w:r>
    </w:p>
    <w:p w:rsidR="00E42963" w:rsidRPr="00E42963" w:rsidRDefault="00E42963" w:rsidP="00E42963">
      <w:pPr>
        <w:tabs>
          <w:tab w:val="left" w:pos="2941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3</w:t>
      </w:r>
    </w:p>
    <w:tbl>
      <w:tblPr>
        <w:tblW w:w="9642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1651"/>
        <w:gridCol w:w="1590"/>
        <w:gridCol w:w="1717"/>
        <w:gridCol w:w="1969"/>
      </w:tblGrid>
      <w:tr w:rsidR="00190641" w:rsidRPr="00190641" w:rsidTr="00960D19">
        <w:trPr>
          <w:trHeight w:val="312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Город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41" w:rsidRPr="00190641" w:rsidRDefault="00190641" w:rsidP="001F6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Оцениваемые периоды </w:t>
            </w:r>
            <w:r w:rsidR="001F6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 ср. ц</w:t>
            </w:r>
            <w:r w:rsidRPr="0019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ена 1 м</w:t>
            </w:r>
            <w:r w:rsidRPr="0019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r w:rsidRPr="0019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Изменение</w:t>
            </w:r>
          </w:p>
        </w:tc>
      </w:tr>
      <w:tr w:rsidR="00190641" w:rsidRPr="00190641" w:rsidTr="00960D19">
        <w:trPr>
          <w:trHeight w:val="283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41" w:rsidRPr="00190641" w:rsidRDefault="00190641" w:rsidP="001F63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............201..г.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41" w:rsidRPr="00190641" w:rsidRDefault="00190641" w:rsidP="001F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.........201  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41" w:rsidRPr="00190641" w:rsidRDefault="00190641" w:rsidP="001F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абсолютное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641" w:rsidRPr="00190641" w:rsidRDefault="00190641" w:rsidP="001F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90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относительное</w:t>
            </w:r>
          </w:p>
        </w:tc>
      </w:tr>
      <w:tr w:rsidR="00190641" w:rsidRPr="00190641" w:rsidTr="00960D19">
        <w:trPr>
          <w:trHeight w:val="49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90641" w:rsidRPr="00190641" w:rsidTr="00960D19">
        <w:trPr>
          <w:trHeight w:val="57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tabs>
                <w:tab w:val="left" w:pos="83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90641" w:rsidRPr="00190641" w:rsidTr="00960D19">
        <w:trPr>
          <w:trHeight w:val="41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numPr>
                <w:ilvl w:val="0"/>
                <w:numId w:val="4"/>
              </w:numPr>
              <w:tabs>
                <w:tab w:val="left" w:pos="27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90641" w:rsidRPr="00190641" w:rsidTr="00960D19">
        <w:trPr>
          <w:trHeight w:val="31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641" w:rsidRPr="00190641" w:rsidRDefault="00190641" w:rsidP="00960D1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641" w:rsidRPr="00190641" w:rsidRDefault="00190641" w:rsidP="0096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641">
        <w:rPr>
          <w:rFonts w:ascii="Times New Roman" w:eastAsia="Times New Roman" w:hAnsi="Times New Roman" w:cs="Times New Roman"/>
          <w:sz w:val="28"/>
          <w:szCs w:val="28"/>
        </w:rPr>
        <w:t xml:space="preserve">   Расчеты к таблице 3.   </w:t>
      </w: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641">
        <w:rPr>
          <w:rFonts w:ascii="Times New Roman" w:eastAsia="Times New Roman" w:hAnsi="Times New Roman" w:cs="Times New Roman"/>
          <w:sz w:val="28"/>
          <w:szCs w:val="28"/>
        </w:rPr>
        <w:t>*  Абсолютное изменение определяется как разность средних цен 1 м</w:t>
      </w:r>
      <w:r w:rsidRPr="0019064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90641">
        <w:rPr>
          <w:rFonts w:ascii="Times New Roman" w:eastAsia="Times New Roman" w:hAnsi="Times New Roman" w:cs="Times New Roman"/>
          <w:sz w:val="28"/>
          <w:szCs w:val="28"/>
        </w:rPr>
        <w:t xml:space="preserve">  за два сравниваемых периода.</w:t>
      </w:r>
    </w:p>
    <w:p w:rsidR="00190641" w:rsidRDefault="00190641" w:rsidP="00190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641">
        <w:rPr>
          <w:rFonts w:ascii="Times New Roman" w:eastAsia="Times New Roman" w:hAnsi="Times New Roman" w:cs="Times New Roman"/>
          <w:sz w:val="28"/>
          <w:szCs w:val="28"/>
        </w:rPr>
        <w:t xml:space="preserve">  *   Относительное изменение определяется в процентах путем деления абсолютного изменения на величину предыдущего периода.</w:t>
      </w:r>
    </w:p>
    <w:p w:rsidR="0088198C" w:rsidRDefault="0088198C" w:rsidP="00190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вид анализируемой недвижимости определяется темой ВКР.</w:t>
      </w:r>
    </w:p>
    <w:p w:rsidR="007C76A1" w:rsidRPr="00190641" w:rsidRDefault="007C76A1" w:rsidP="00190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EE7" w:rsidRDefault="0088198C" w:rsidP="00051F8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C76A1" w:rsidRPr="007C76A1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выполнению раздела</w:t>
      </w:r>
      <w:r w:rsidR="003559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 </w:t>
      </w:r>
    </w:p>
    <w:p w:rsidR="00B44316" w:rsidRDefault="00B44316" w:rsidP="00B443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316">
        <w:rPr>
          <w:rFonts w:ascii="Times New Roman" w:hAnsi="Times New Roman" w:cs="Times New Roman"/>
          <w:sz w:val="28"/>
          <w:szCs w:val="28"/>
          <w:lang w:eastAsia="ru-RU"/>
        </w:rPr>
        <w:t xml:space="preserve">В разделе 2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следует раскрыть теоретические основы по выбранной теме.</w:t>
      </w:r>
    </w:p>
    <w:p w:rsidR="00CF69DE" w:rsidRPr="00CF69DE" w:rsidRDefault="001F14F7" w:rsidP="00CF69D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CF69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F69DE" w:rsidRPr="007C76A1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выполнению раздела</w:t>
      </w:r>
      <w:r w:rsidR="00CF69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190641" w:rsidRPr="00190641" w:rsidRDefault="00190641" w:rsidP="001906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6A1">
        <w:rPr>
          <w:rFonts w:ascii="Times New Roman" w:hAnsi="Times New Roman" w:cs="Times New Roman"/>
          <w:sz w:val="28"/>
          <w:szCs w:val="28"/>
        </w:rPr>
        <w:t>В разделе 3</w:t>
      </w:r>
      <w:r w:rsidRPr="00190641">
        <w:rPr>
          <w:rFonts w:ascii="Times New Roman" w:hAnsi="Times New Roman" w:cs="Times New Roman"/>
          <w:sz w:val="28"/>
          <w:szCs w:val="28"/>
        </w:rPr>
        <w:t xml:space="preserve"> следует произвести расчеты по определению</w:t>
      </w:r>
      <w:r w:rsidRPr="00190641">
        <w:rPr>
          <w:rFonts w:ascii="Times New Roman" w:hAnsi="Times New Roman" w:cs="Times New Roman"/>
          <w:sz w:val="28"/>
          <w:szCs w:val="28"/>
          <w:lang w:eastAsia="ru-RU"/>
        </w:rPr>
        <w:t xml:space="preserve"> рыночной стоимости конкретного объекта недвижимости </w:t>
      </w:r>
    </w:p>
    <w:p w:rsidR="00190641" w:rsidRPr="00190641" w:rsidRDefault="00190641" w:rsidP="00E4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41">
        <w:rPr>
          <w:rFonts w:ascii="Times New Roman" w:hAnsi="Times New Roman" w:cs="Times New Roman"/>
          <w:sz w:val="28"/>
          <w:szCs w:val="28"/>
          <w:u w:val="single"/>
        </w:rPr>
        <w:t>Структура раздела 3 может быть следующей</w:t>
      </w:r>
      <w:r w:rsidR="00E42963">
        <w:rPr>
          <w:rFonts w:ascii="Times New Roman" w:hAnsi="Times New Roman" w:cs="Times New Roman"/>
          <w:sz w:val="28"/>
          <w:szCs w:val="28"/>
        </w:rPr>
        <w:t>:</w:t>
      </w:r>
    </w:p>
    <w:p w:rsidR="00190641" w:rsidRPr="00190641" w:rsidRDefault="00190641" w:rsidP="001906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641">
        <w:rPr>
          <w:rFonts w:ascii="Times New Roman" w:hAnsi="Times New Roman" w:cs="Times New Roman"/>
          <w:sz w:val="28"/>
          <w:szCs w:val="28"/>
          <w:lang w:eastAsia="ru-RU"/>
        </w:rPr>
        <w:t>3.1 Описание объекта оценки</w:t>
      </w:r>
    </w:p>
    <w:p w:rsidR="00190641" w:rsidRPr="00190641" w:rsidRDefault="00190641" w:rsidP="001906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641">
        <w:rPr>
          <w:rFonts w:ascii="Times New Roman" w:hAnsi="Times New Roman" w:cs="Times New Roman"/>
          <w:sz w:val="28"/>
          <w:szCs w:val="28"/>
          <w:lang w:eastAsia="ru-RU"/>
        </w:rPr>
        <w:t>3.2 Определение рыночной стоимости недвижимости в рамках затратного подхода</w:t>
      </w:r>
    </w:p>
    <w:p w:rsidR="00190641" w:rsidRPr="00190641" w:rsidRDefault="00190641" w:rsidP="001906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641">
        <w:rPr>
          <w:rFonts w:ascii="Times New Roman" w:hAnsi="Times New Roman" w:cs="Times New Roman"/>
          <w:sz w:val="28"/>
          <w:szCs w:val="28"/>
          <w:lang w:eastAsia="ru-RU"/>
        </w:rPr>
        <w:t>3.3 Определение рыночной стоимости недвижимости в рамках сравнительного подхода</w:t>
      </w:r>
    </w:p>
    <w:p w:rsidR="00B44316" w:rsidRDefault="00190641" w:rsidP="00B443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641">
        <w:rPr>
          <w:rFonts w:ascii="Times New Roman" w:hAnsi="Times New Roman" w:cs="Times New Roman"/>
          <w:sz w:val="28"/>
          <w:szCs w:val="28"/>
          <w:lang w:eastAsia="ru-RU"/>
        </w:rPr>
        <w:t>3.4 Определение рыночной стоимости недвиж</w:t>
      </w:r>
      <w:r w:rsidR="00B44316">
        <w:rPr>
          <w:rFonts w:ascii="Times New Roman" w:hAnsi="Times New Roman" w:cs="Times New Roman"/>
          <w:sz w:val="28"/>
          <w:szCs w:val="28"/>
          <w:lang w:eastAsia="ru-RU"/>
        </w:rPr>
        <w:t>имости в рамках доходного подхода</w:t>
      </w:r>
    </w:p>
    <w:p w:rsidR="00CF69DE" w:rsidRDefault="00CF69DE" w:rsidP="00CF6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641" w:rsidRDefault="00B44316" w:rsidP="00B443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3.5 Определение  итоговой величины</w:t>
      </w:r>
      <w:r w:rsidR="00190641" w:rsidRPr="00190641">
        <w:rPr>
          <w:rFonts w:ascii="Times New Roman" w:hAnsi="Times New Roman" w:cs="Times New Roman"/>
          <w:sz w:val="28"/>
          <w:szCs w:val="28"/>
          <w:lang w:eastAsia="ru-RU"/>
        </w:rPr>
        <w:t xml:space="preserve"> рыночной стоимо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объекта оценки и разработка  рекомендаций</w:t>
      </w:r>
      <w:r w:rsidR="00190641" w:rsidRPr="00190641">
        <w:rPr>
          <w:rFonts w:ascii="Times New Roman" w:hAnsi="Times New Roman" w:cs="Times New Roman"/>
          <w:sz w:val="28"/>
          <w:szCs w:val="28"/>
          <w:lang w:eastAsia="ru-RU"/>
        </w:rPr>
        <w:t xml:space="preserve"> по увеличению рыночной стоимости объекта оценки.</w:t>
      </w:r>
    </w:p>
    <w:p w:rsidR="00B44316" w:rsidRDefault="00B44316" w:rsidP="00B443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выполнения раздела  3 необходимо использовать лекции, материалы практических заданий по ПМ 04 «Проведение оценки недвижимого имущества», а также материалы преддипломной практики.</w:t>
      </w:r>
    </w:p>
    <w:p w:rsidR="00B44316" w:rsidRDefault="00B44316" w:rsidP="00B443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316" w:rsidRPr="00190641" w:rsidRDefault="00B44316" w:rsidP="00B443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641" w:rsidRPr="00190641" w:rsidRDefault="00190641" w:rsidP="00190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CA7" w:rsidRDefault="00552CA7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Default="007C76A1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Default="007C76A1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Default="007C76A1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Default="007C76A1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Default="007C76A1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Default="007C76A1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Default="007C76A1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Default="007C76A1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Default="007C76A1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FAD" w:rsidRDefault="00114FAD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FAD" w:rsidRDefault="00114FAD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FAD" w:rsidRDefault="00114FAD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FAD" w:rsidRDefault="00114FAD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FAD" w:rsidRDefault="00114FAD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FAD" w:rsidRDefault="00114FAD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54" w:rsidRDefault="00DB3A54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54" w:rsidRDefault="00DB3A54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A54" w:rsidRDefault="00DB3A54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FAD" w:rsidRDefault="00114FAD" w:rsidP="0019064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98C" w:rsidRPr="0088198C" w:rsidRDefault="0088198C" w:rsidP="00881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6A1" w:rsidRPr="005E7399" w:rsidRDefault="005E7399" w:rsidP="005E7399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Тематика </w:t>
      </w:r>
      <w:r w:rsidR="001F14F7" w:rsidRPr="005E7399">
        <w:rPr>
          <w:rFonts w:ascii="Times New Roman" w:hAnsi="Times New Roman" w:cs="Times New Roman"/>
          <w:b/>
          <w:sz w:val="28"/>
          <w:szCs w:val="28"/>
        </w:rPr>
        <w:t xml:space="preserve"> дипломных работ</w:t>
      </w:r>
    </w:p>
    <w:p w:rsidR="001F14F7" w:rsidRPr="00114FAD" w:rsidRDefault="001F14F7" w:rsidP="001F14F7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76A1" w:rsidRDefault="00051F87" w:rsidP="001F14F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</w:t>
      </w:r>
      <w:r w:rsidR="001F14F7">
        <w:rPr>
          <w:rFonts w:ascii="Times New Roman" w:hAnsi="Times New Roman" w:cs="Times New Roman"/>
          <w:sz w:val="28"/>
          <w:szCs w:val="28"/>
        </w:rPr>
        <w:t xml:space="preserve"> предлагаются следующие темы дипломных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14F7" w:rsidRPr="00EB7809" w:rsidRDefault="001F14F7" w:rsidP="001F14F7">
      <w:pPr>
        <w:pStyle w:val="a4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оценки недвижимости и определение рыночной стоимости квартиры;</w:t>
      </w:r>
    </w:p>
    <w:p w:rsidR="001F14F7" w:rsidRPr="00EB7809" w:rsidRDefault="001F14F7" w:rsidP="001F14F7">
      <w:pPr>
        <w:pStyle w:val="a4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рынка жилой недвижимости и определение рыночной стоимости квартиры;</w:t>
      </w:r>
    </w:p>
    <w:p w:rsidR="001F14F7" w:rsidRDefault="001F14F7" w:rsidP="001F14F7">
      <w:pPr>
        <w:pStyle w:val="a4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7809">
        <w:rPr>
          <w:rFonts w:ascii="Times New Roman" w:hAnsi="Times New Roman" w:cs="Times New Roman"/>
          <w:sz w:val="28"/>
          <w:szCs w:val="28"/>
        </w:rPr>
        <w:t>Особенности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Рынка недвижимости и определения стоимости жилья;</w:t>
      </w:r>
    </w:p>
    <w:p w:rsidR="001F14F7" w:rsidRDefault="001F14F7" w:rsidP="001F14F7">
      <w:pPr>
        <w:pStyle w:val="a4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рынка земель Московской области и определение стоимости объекта недвижимости;</w:t>
      </w:r>
    </w:p>
    <w:p w:rsidR="001F14F7" w:rsidRDefault="001F14F7" w:rsidP="001F14F7">
      <w:pPr>
        <w:pStyle w:val="a4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Девелопмент недвижимости и определение стоимости квартиры;</w:t>
      </w:r>
    </w:p>
    <w:p w:rsidR="001F14F7" w:rsidRDefault="001F14F7" w:rsidP="001F14F7">
      <w:pPr>
        <w:pStyle w:val="a4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рыночной стоимости жилой недвижимости;</w:t>
      </w:r>
    </w:p>
    <w:p w:rsidR="001F14F7" w:rsidRDefault="001F14F7" w:rsidP="001F14F7">
      <w:pPr>
        <w:pStyle w:val="a4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рыночной стоимости земельного участка или единог7о объекта недвижимости;</w:t>
      </w:r>
    </w:p>
    <w:p w:rsidR="001F14F7" w:rsidRPr="00EB7809" w:rsidRDefault="001F14F7" w:rsidP="001F14F7">
      <w:pPr>
        <w:pStyle w:val="a4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отчета об оценке объекта недвижимости.</w:t>
      </w:r>
    </w:p>
    <w:p w:rsidR="001F14F7" w:rsidRDefault="001F14F7" w:rsidP="001F14F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F87" w:rsidRDefault="00051F87" w:rsidP="00114FA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CA7" w:rsidRDefault="00552CA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4F7" w:rsidRDefault="001F14F7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27A62" w:rsidRPr="00133CBB" w:rsidRDefault="00A27A62" w:rsidP="00552CA7">
      <w:pPr>
        <w:tabs>
          <w:tab w:val="left" w:leader="underscore" w:pos="311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6A8B" w:rsidRPr="004F7899" w:rsidRDefault="00FD6A8B" w:rsidP="004F789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4F7899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Заключение</w:t>
      </w:r>
    </w:p>
    <w:p w:rsidR="00FD6A8B" w:rsidRPr="004F7899" w:rsidRDefault="00FD6A8B" w:rsidP="004F7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8B" w:rsidRPr="004F7899" w:rsidRDefault="00FD6A8B" w:rsidP="004F7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7899">
        <w:rPr>
          <w:rFonts w:ascii="Times New Roman" w:hAnsi="Times New Roman" w:cs="Times New Roman"/>
          <w:spacing w:val="10"/>
          <w:sz w:val="28"/>
          <w:szCs w:val="28"/>
        </w:rPr>
        <w:t>Применение данного пособия существенно облегчает работ</w:t>
      </w:r>
      <w:r w:rsidR="004F7899">
        <w:rPr>
          <w:rFonts w:ascii="Times New Roman" w:hAnsi="Times New Roman" w:cs="Times New Roman"/>
          <w:spacing w:val="10"/>
          <w:sz w:val="28"/>
          <w:szCs w:val="28"/>
        </w:rPr>
        <w:t>у</w:t>
      </w:r>
      <w:r w:rsidRPr="004F7899">
        <w:rPr>
          <w:rFonts w:ascii="Times New Roman" w:hAnsi="Times New Roman" w:cs="Times New Roman"/>
          <w:spacing w:val="10"/>
          <w:sz w:val="28"/>
          <w:szCs w:val="28"/>
        </w:rPr>
        <w:t xml:space="preserve"> студентов и</w:t>
      </w:r>
      <w:r w:rsidR="00C21027">
        <w:rPr>
          <w:rFonts w:ascii="Times New Roman" w:hAnsi="Times New Roman" w:cs="Times New Roman"/>
          <w:spacing w:val="10"/>
          <w:sz w:val="28"/>
          <w:szCs w:val="28"/>
        </w:rPr>
        <w:t xml:space="preserve"> консультантов по выполнению дипломной работы</w:t>
      </w:r>
      <w:r w:rsidRPr="004F7899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FD6A8B" w:rsidRPr="004F7899" w:rsidRDefault="00FD6A8B" w:rsidP="004F7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7899">
        <w:rPr>
          <w:rFonts w:ascii="Times New Roman" w:hAnsi="Times New Roman" w:cs="Times New Roman"/>
          <w:spacing w:val="10"/>
          <w:sz w:val="28"/>
          <w:szCs w:val="28"/>
        </w:rPr>
        <w:t>У студентов сокращается количество общих вопросов, связанных с сод</w:t>
      </w:r>
      <w:r w:rsidR="00C21027">
        <w:rPr>
          <w:rFonts w:ascii="Times New Roman" w:hAnsi="Times New Roman" w:cs="Times New Roman"/>
          <w:spacing w:val="10"/>
          <w:sz w:val="28"/>
          <w:szCs w:val="28"/>
        </w:rPr>
        <w:t>ержанием, оформлением дипломной работы</w:t>
      </w:r>
      <w:r w:rsidRPr="004F7899">
        <w:rPr>
          <w:rFonts w:ascii="Times New Roman" w:hAnsi="Times New Roman" w:cs="Times New Roman"/>
          <w:spacing w:val="10"/>
          <w:sz w:val="28"/>
          <w:szCs w:val="28"/>
        </w:rPr>
        <w:t>, подготовкой графической части. Усилия консультантов более направлены на проверку правильности и глубины раскрытия темы, выполнения расчетов, взаимоувязки</w:t>
      </w:r>
      <w:r w:rsidR="0022207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F7899">
        <w:rPr>
          <w:rFonts w:ascii="Times New Roman" w:hAnsi="Times New Roman" w:cs="Times New Roman"/>
          <w:spacing w:val="10"/>
          <w:sz w:val="28"/>
          <w:szCs w:val="28"/>
        </w:rPr>
        <w:t>рассчитанных</w:t>
      </w:r>
      <w:r w:rsidRPr="004F7899">
        <w:rPr>
          <w:rFonts w:ascii="Times New Roman" w:hAnsi="Times New Roman" w:cs="Times New Roman"/>
          <w:spacing w:val="10"/>
          <w:sz w:val="28"/>
          <w:szCs w:val="28"/>
        </w:rPr>
        <w:t xml:space="preserve"> показателей.</w:t>
      </w:r>
    </w:p>
    <w:p w:rsidR="00FD6A8B" w:rsidRPr="004F7899" w:rsidRDefault="00FD6A8B" w:rsidP="004F7899">
      <w:pPr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7899">
        <w:rPr>
          <w:rFonts w:ascii="Times New Roman" w:hAnsi="Times New Roman" w:cs="Times New Roman"/>
          <w:spacing w:val="10"/>
          <w:sz w:val="28"/>
          <w:szCs w:val="28"/>
        </w:rPr>
        <w:t>Использование пособия предполагает развитие творческих способностей студента: анализ</w:t>
      </w:r>
      <w:r w:rsidR="002A220C">
        <w:rPr>
          <w:rFonts w:ascii="Times New Roman" w:hAnsi="Times New Roman" w:cs="Times New Roman"/>
          <w:spacing w:val="10"/>
          <w:sz w:val="28"/>
          <w:szCs w:val="28"/>
        </w:rPr>
        <w:t xml:space="preserve"> рынка недвижимости </w:t>
      </w:r>
      <w:r w:rsidRPr="004F7899">
        <w:rPr>
          <w:rFonts w:ascii="Times New Roman" w:hAnsi="Times New Roman" w:cs="Times New Roman"/>
          <w:spacing w:val="10"/>
          <w:sz w:val="28"/>
          <w:szCs w:val="28"/>
        </w:rPr>
        <w:t xml:space="preserve"> может </w:t>
      </w:r>
      <w:r w:rsidR="002A220C">
        <w:rPr>
          <w:rFonts w:ascii="Times New Roman" w:hAnsi="Times New Roman" w:cs="Times New Roman"/>
          <w:spacing w:val="10"/>
          <w:sz w:val="28"/>
          <w:szCs w:val="28"/>
        </w:rPr>
        <w:t>быть проведен более глубоко</w:t>
      </w:r>
      <w:r w:rsidRPr="004F7899">
        <w:rPr>
          <w:rFonts w:ascii="Times New Roman" w:hAnsi="Times New Roman" w:cs="Times New Roman"/>
          <w:spacing w:val="10"/>
          <w:sz w:val="28"/>
          <w:szCs w:val="28"/>
        </w:rPr>
        <w:t xml:space="preserve"> по согласованию с консультантом.</w:t>
      </w:r>
    </w:p>
    <w:p w:rsidR="00FD6A8B" w:rsidRPr="004F7899" w:rsidRDefault="00FD6A8B" w:rsidP="004F78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7899">
        <w:rPr>
          <w:rFonts w:ascii="Times New Roman" w:hAnsi="Times New Roman" w:cs="Times New Roman"/>
          <w:spacing w:val="10"/>
          <w:sz w:val="28"/>
          <w:szCs w:val="28"/>
        </w:rPr>
        <w:t>По графической части даны только общие рекомендации о содержании информации на рисунках. Студент сам выбирает способы иллюстрации (графики, диаграммы, таблицы), конкретные показатели (в соответствии с глубиной иссле</w:t>
      </w:r>
      <w:r w:rsidR="004F7899">
        <w:rPr>
          <w:rFonts w:ascii="Times New Roman" w:hAnsi="Times New Roman" w:cs="Times New Roman"/>
          <w:spacing w:val="10"/>
          <w:sz w:val="28"/>
          <w:szCs w:val="28"/>
        </w:rPr>
        <w:t>дования), материал для подготовки презентации</w:t>
      </w:r>
      <w:r w:rsidRPr="004F7899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FD6A8B" w:rsidRDefault="00FD6A8B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711" w:rsidRDefault="00581711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711" w:rsidRDefault="00581711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711" w:rsidRDefault="00581711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711" w:rsidRDefault="00581711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711" w:rsidRDefault="00581711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711" w:rsidRDefault="00581711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711" w:rsidRDefault="00581711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711" w:rsidRDefault="00581711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711" w:rsidRPr="004F7899" w:rsidRDefault="00581711" w:rsidP="004F789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6A8B" w:rsidRPr="00FD6A8B" w:rsidRDefault="00FD6A8B" w:rsidP="00FD6A8B">
      <w:pP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552CA7" w:rsidRPr="00FD6A8B" w:rsidRDefault="00552CA7" w:rsidP="00552CA7">
      <w:pPr>
        <w:spacing w:after="0" w:line="360" w:lineRule="auto"/>
        <w:ind w:firstLine="709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21027" w:rsidRDefault="00C21027" w:rsidP="00C210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</w:t>
      </w:r>
      <w:r w:rsidRPr="00640715">
        <w:rPr>
          <w:rFonts w:ascii="Times New Roman" w:hAnsi="Times New Roman"/>
          <w:b/>
          <w:bCs/>
          <w:sz w:val="28"/>
          <w:szCs w:val="28"/>
        </w:rPr>
        <w:t xml:space="preserve"> учебных изданий, интернет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0715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0715">
        <w:rPr>
          <w:rFonts w:ascii="Times New Roman" w:hAnsi="Times New Roman"/>
          <w:b/>
          <w:bCs/>
          <w:sz w:val="28"/>
          <w:szCs w:val="28"/>
        </w:rPr>
        <w:t>ресурсов, дополнительной литературы:</w:t>
      </w:r>
    </w:p>
    <w:p w:rsidR="0073197B" w:rsidRPr="0073197B" w:rsidRDefault="0073197B" w:rsidP="00C2102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97B">
        <w:rPr>
          <w:rFonts w:ascii="Times New Roman" w:hAnsi="Times New Roman" w:cs="Times New Roman"/>
          <w:b/>
          <w:sz w:val="28"/>
          <w:szCs w:val="28"/>
        </w:rPr>
        <w:t>Нормативная литература: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Конституция РФ.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Гражданский кодекс РФ.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Налоговый кодекс РФ.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>Федеральный закон «О землеустройстве» от 18.06.2001.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Федеральный закон «О государственном земельном кадастре» от 02.01.2000.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Федеральный закон «О государственной кадастровой недвижимости» от 24.07.2007.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Федеральный закон «О государственной регистрации прав на недвижимое имущество и сделок с ним» от 21.07.1993.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Федеральный закон «Об оценочной деятельности в Российской Федерации» от 29.07.1998г. с изменениями и дополнениями.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Стандарты оценки, обязательные к применению субъектами оценочной деятельности (в редакции Постановления Правительства РФ от 14.12.2006г.).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Федеральные стандарты оценки, утвержденные Приказами Министерства экономического развития и торговли РФ от 20.07.2007г. (ФСО №1, ФСО №2, ФСО №3), обязательные к применению при осуществлении оценочной деятельности.</w:t>
      </w: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Положение о производственной (профессиональной) практике студентов, курсантов образовательных учреждений среднего профессионального образования. Приказ Минобразования России от 21.07.1999 № 1991.</w:t>
      </w:r>
    </w:p>
    <w:p w:rsidR="0073197B" w:rsidRPr="0073197B" w:rsidRDefault="0073197B" w:rsidP="00C210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7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97B">
        <w:rPr>
          <w:rFonts w:ascii="Times New Roman" w:hAnsi="Times New Roman" w:cs="Times New Roman"/>
          <w:sz w:val="28"/>
          <w:szCs w:val="28"/>
        </w:rPr>
        <w:t xml:space="preserve"> Рекомендации по применению Положения о производственной (профессиональной) практике студентов, курсантов образовательных </w:t>
      </w:r>
      <w:r w:rsidRPr="0073197B">
        <w:rPr>
          <w:rFonts w:ascii="Times New Roman" w:hAnsi="Times New Roman" w:cs="Times New Roman"/>
          <w:sz w:val="28"/>
          <w:szCs w:val="28"/>
        </w:rPr>
        <w:lastRenderedPageBreak/>
        <w:t>учреждений среднего профессионального образования. Письмо Минобразования России от 16.09.1999 № 16-51-198/16-15.</w:t>
      </w:r>
    </w:p>
    <w:p w:rsidR="0073197B" w:rsidRDefault="0073197B" w:rsidP="00C2102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97B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C21027" w:rsidRPr="00640715" w:rsidRDefault="00C21027" w:rsidP="00C21027">
      <w:pPr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40715">
        <w:rPr>
          <w:rFonts w:ascii="Times New Roman" w:hAnsi="Times New Roman"/>
          <w:sz w:val="28"/>
          <w:szCs w:val="28"/>
        </w:rPr>
        <w:t>.Мурзин А.Д.   Недвижимость: основы экономики, оценки и кадастра,</w:t>
      </w:r>
      <w:r w:rsidR="00D049E7">
        <w:rPr>
          <w:rFonts w:ascii="Times New Roman" w:hAnsi="Times New Roman"/>
          <w:sz w:val="28"/>
          <w:szCs w:val="28"/>
        </w:rPr>
        <w:t xml:space="preserve"> учебное пособие, «Феникс», 2015</w:t>
      </w:r>
      <w:r w:rsidRPr="00640715">
        <w:rPr>
          <w:rFonts w:ascii="Times New Roman" w:hAnsi="Times New Roman"/>
          <w:sz w:val="28"/>
          <w:szCs w:val="28"/>
        </w:rPr>
        <w:t xml:space="preserve"> г.</w:t>
      </w:r>
    </w:p>
    <w:p w:rsidR="00C21027" w:rsidRDefault="00C21027" w:rsidP="00C21027">
      <w:pPr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40715">
        <w:rPr>
          <w:rFonts w:ascii="Times New Roman" w:hAnsi="Times New Roman"/>
          <w:sz w:val="28"/>
          <w:szCs w:val="28"/>
        </w:rPr>
        <w:t>.</w:t>
      </w:r>
      <w:r w:rsidRPr="00626F83">
        <w:rPr>
          <w:rFonts w:ascii="Times New Roman" w:hAnsi="Times New Roman"/>
          <w:sz w:val="28"/>
          <w:szCs w:val="28"/>
        </w:rPr>
        <w:t xml:space="preserve"> </w:t>
      </w:r>
      <w:r w:rsidRPr="00640715"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0715">
        <w:rPr>
          <w:rFonts w:ascii="Times New Roman" w:hAnsi="Times New Roman"/>
          <w:sz w:val="28"/>
          <w:szCs w:val="28"/>
        </w:rPr>
        <w:t>Варламов. Оценка объек</w:t>
      </w:r>
      <w:r w:rsidR="00D049E7">
        <w:rPr>
          <w:rFonts w:ascii="Times New Roman" w:hAnsi="Times New Roman"/>
          <w:sz w:val="28"/>
          <w:szCs w:val="28"/>
        </w:rPr>
        <w:t>тов недвижимости, учебник , 2016</w:t>
      </w:r>
      <w:r w:rsidRPr="00640715">
        <w:rPr>
          <w:rFonts w:ascii="Times New Roman" w:hAnsi="Times New Roman"/>
          <w:sz w:val="28"/>
          <w:szCs w:val="28"/>
        </w:rPr>
        <w:t xml:space="preserve"> г.</w:t>
      </w:r>
    </w:p>
    <w:p w:rsidR="00C21027" w:rsidRPr="00640715" w:rsidRDefault="00C21027" w:rsidP="00C21027">
      <w:pPr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8.В.А. Слюсаренко, Определение стоимости недвижимого имущества, учебник, М.,2015г.</w:t>
      </w:r>
    </w:p>
    <w:p w:rsidR="00C21027" w:rsidRPr="00640715" w:rsidRDefault="00C21027" w:rsidP="00C21027">
      <w:pPr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40715">
        <w:rPr>
          <w:rFonts w:ascii="Times New Roman" w:hAnsi="Times New Roman"/>
          <w:sz w:val="28"/>
          <w:szCs w:val="28"/>
        </w:rPr>
        <w:t xml:space="preserve">. Иванов Е.Н. Оценка стоимости недвижимости, </w:t>
      </w:r>
      <w:r w:rsidR="00D049E7">
        <w:rPr>
          <w:rFonts w:ascii="Times New Roman" w:hAnsi="Times New Roman"/>
          <w:sz w:val="28"/>
          <w:szCs w:val="28"/>
        </w:rPr>
        <w:t>учебное пособие, 2016</w:t>
      </w:r>
      <w:r>
        <w:rPr>
          <w:rFonts w:ascii="Times New Roman" w:hAnsi="Times New Roman"/>
          <w:sz w:val="28"/>
          <w:szCs w:val="28"/>
        </w:rPr>
        <w:t xml:space="preserve"> г.. 10</w:t>
      </w:r>
      <w:r w:rsidRPr="00640715">
        <w:rPr>
          <w:rFonts w:ascii="Times New Roman" w:hAnsi="Times New Roman"/>
          <w:sz w:val="28"/>
          <w:szCs w:val="28"/>
        </w:rPr>
        <w:t xml:space="preserve">.Севостьянов А.В, Экономическая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15">
        <w:rPr>
          <w:rFonts w:ascii="Times New Roman" w:hAnsi="Times New Roman"/>
          <w:sz w:val="28"/>
          <w:szCs w:val="28"/>
        </w:rPr>
        <w:t xml:space="preserve">оценка недвижимости и инвестиций,   учебник, 2008г.             </w:t>
      </w:r>
    </w:p>
    <w:p w:rsidR="00C21027" w:rsidRPr="00640715" w:rsidRDefault="00C21027" w:rsidP="00C21027">
      <w:pPr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40715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>ванова Е.Н</w:t>
      </w:r>
      <w:r w:rsidRPr="006407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15">
        <w:rPr>
          <w:rFonts w:ascii="Times New Roman" w:hAnsi="Times New Roman"/>
          <w:sz w:val="28"/>
          <w:szCs w:val="28"/>
        </w:rPr>
        <w:t>Оценка сто</w:t>
      </w:r>
      <w:r>
        <w:rPr>
          <w:rFonts w:ascii="Times New Roman" w:hAnsi="Times New Roman"/>
          <w:sz w:val="28"/>
          <w:szCs w:val="28"/>
        </w:rPr>
        <w:t>имости недвижимости, электр.</w:t>
      </w:r>
      <w:r w:rsidR="00D049E7">
        <w:rPr>
          <w:rFonts w:ascii="Times New Roman" w:hAnsi="Times New Roman"/>
          <w:sz w:val="28"/>
          <w:szCs w:val="28"/>
        </w:rPr>
        <w:t xml:space="preserve"> учебник, 2015</w:t>
      </w:r>
      <w:r w:rsidRPr="00640715">
        <w:rPr>
          <w:rFonts w:ascii="Times New Roman" w:hAnsi="Times New Roman"/>
          <w:sz w:val="28"/>
          <w:szCs w:val="28"/>
        </w:rPr>
        <w:t>г.</w:t>
      </w:r>
    </w:p>
    <w:p w:rsidR="00C21027" w:rsidRPr="00640715" w:rsidRDefault="00C21027" w:rsidP="00C21027">
      <w:pPr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40715">
        <w:rPr>
          <w:rFonts w:ascii="Times New Roman" w:hAnsi="Times New Roman"/>
          <w:sz w:val="28"/>
          <w:szCs w:val="28"/>
        </w:rPr>
        <w:t>. Кожухар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15">
        <w:rPr>
          <w:rFonts w:ascii="Times New Roman" w:hAnsi="Times New Roman"/>
          <w:sz w:val="28"/>
          <w:szCs w:val="28"/>
        </w:rPr>
        <w:t>В.М. Основы управления нед</w:t>
      </w:r>
      <w:r w:rsidR="00D049E7">
        <w:rPr>
          <w:rFonts w:ascii="Times New Roman" w:hAnsi="Times New Roman"/>
          <w:sz w:val="28"/>
          <w:szCs w:val="28"/>
        </w:rPr>
        <w:t>вижимостью,  практикум, М., 2016</w:t>
      </w:r>
      <w:r w:rsidRPr="00640715">
        <w:rPr>
          <w:rFonts w:ascii="Times New Roman" w:hAnsi="Times New Roman"/>
          <w:sz w:val="28"/>
          <w:szCs w:val="28"/>
        </w:rPr>
        <w:t xml:space="preserve"> г.</w:t>
      </w:r>
    </w:p>
    <w:p w:rsidR="00C21027" w:rsidRPr="00640715" w:rsidRDefault="00C21027" w:rsidP="00C21027">
      <w:pPr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640715">
        <w:rPr>
          <w:rFonts w:ascii="Times New Roman" w:hAnsi="Times New Roman"/>
          <w:sz w:val="28"/>
          <w:szCs w:val="28"/>
        </w:rPr>
        <w:t>Фокин С.В., Земельно-</w:t>
      </w:r>
      <w:r>
        <w:rPr>
          <w:rFonts w:ascii="Times New Roman" w:hAnsi="Times New Roman"/>
          <w:sz w:val="28"/>
          <w:szCs w:val="28"/>
        </w:rPr>
        <w:t>имущественные отношения, учеб.</w:t>
      </w:r>
      <w:r w:rsidR="00D049E7">
        <w:rPr>
          <w:rFonts w:ascii="Times New Roman" w:hAnsi="Times New Roman"/>
          <w:sz w:val="28"/>
          <w:szCs w:val="28"/>
        </w:rPr>
        <w:t>пособие, М., 2016</w:t>
      </w:r>
      <w:r w:rsidRPr="00640715">
        <w:rPr>
          <w:rFonts w:ascii="Times New Roman" w:hAnsi="Times New Roman"/>
          <w:sz w:val="28"/>
          <w:szCs w:val="28"/>
        </w:rPr>
        <w:t xml:space="preserve"> г.</w:t>
      </w:r>
    </w:p>
    <w:p w:rsidR="00C21027" w:rsidRPr="00640715" w:rsidRDefault="00C21027" w:rsidP="00C21027">
      <w:pPr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 w:rsidRPr="00640715">
        <w:rPr>
          <w:rFonts w:ascii="Times New Roman" w:hAnsi="Times New Roman"/>
          <w:b/>
          <w:sz w:val="28"/>
          <w:szCs w:val="28"/>
        </w:rPr>
        <w:t>Дополнительная литература</w:t>
      </w:r>
      <w:r w:rsidRPr="00640715">
        <w:rPr>
          <w:rFonts w:ascii="Times New Roman" w:hAnsi="Times New Roman"/>
          <w:sz w:val="28"/>
          <w:szCs w:val="28"/>
        </w:rPr>
        <w:t>:</w:t>
      </w:r>
    </w:p>
    <w:p w:rsidR="00C21027" w:rsidRPr="00640715" w:rsidRDefault="00C21027" w:rsidP="00C21027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640715">
        <w:rPr>
          <w:rFonts w:ascii="Times New Roman" w:hAnsi="Times New Roman"/>
          <w:sz w:val="28"/>
          <w:szCs w:val="28"/>
        </w:rPr>
        <w:t xml:space="preserve">. Грибовский С.В., </w:t>
      </w:r>
      <w:r>
        <w:rPr>
          <w:rFonts w:ascii="Times New Roman" w:hAnsi="Times New Roman"/>
          <w:sz w:val="28"/>
          <w:szCs w:val="28"/>
        </w:rPr>
        <w:t>Оценка дохо</w:t>
      </w:r>
      <w:r w:rsidR="00D049E7">
        <w:rPr>
          <w:rFonts w:ascii="Times New Roman" w:hAnsi="Times New Roman"/>
          <w:sz w:val="28"/>
          <w:szCs w:val="28"/>
        </w:rPr>
        <w:t>дной недвижимости, учебник, 2016</w:t>
      </w:r>
      <w:r w:rsidRPr="00640715">
        <w:rPr>
          <w:rFonts w:ascii="Times New Roman" w:hAnsi="Times New Roman"/>
          <w:sz w:val="28"/>
          <w:szCs w:val="28"/>
        </w:rPr>
        <w:t xml:space="preserve"> г.</w:t>
      </w:r>
    </w:p>
    <w:p w:rsidR="00C21027" w:rsidRPr="00640715" w:rsidRDefault="00C21027" w:rsidP="00D049E7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40715">
        <w:rPr>
          <w:rFonts w:ascii="Times New Roman" w:hAnsi="Times New Roman"/>
          <w:sz w:val="28"/>
          <w:szCs w:val="28"/>
        </w:rPr>
        <w:t>.Карасев А.В., Экономика недвиж</w:t>
      </w:r>
      <w:r w:rsidR="00D049E7">
        <w:rPr>
          <w:rFonts w:ascii="Times New Roman" w:hAnsi="Times New Roman"/>
          <w:sz w:val="28"/>
          <w:szCs w:val="28"/>
        </w:rPr>
        <w:t>имости, учебное пособие, М, 2015</w:t>
      </w:r>
      <w:r w:rsidRPr="00640715">
        <w:rPr>
          <w:rFonts w:ascii="Times New Roman" w:hAnsi="Times New Roman"/>
          <w:sz w:val="28"/>
          <w:szCs w:val="28"/>
        </w:rPr>
        <w:t xml:space="preserve"> г.</w:t>
      </w:r>
    </w:p>
    <w:p w:rsidR="00C21027" w:rsidRDefault="00C21027" w:rsidP="00C21027">
      <w:pPr>
        <w:spacing w:after="0"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67605">
        <w:rPr>
          <w:rFonts w:ascii="Times New Roman" w:hAnsi="Times New Roman"/>
          <w:sz w:val="28"/>
          <w:szCs w:val="28"/>
        </w:rPr>
        <w:t xml:space="preserve">       Интернет - сайты и справочно-правовые системы.</w:t>
      </w:r>
    </w:p>
    <w:p w:rsidR="00C21027" w:rsidRPr="00107F6E" w:rsidRDefault="00C21027" w:rsidP="00C210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027" w:rsidRPr="0073197B" w:rsidRDefault="00C21027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7B" w:rsidRPr="0073197B" w:rsidRDefault="0073197B" w:rsidP="007319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197B" w:rsidRPr="0073197B" w:rsidSect="00816D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BB" w:rsidRDefault="00A70DBB" w:rsidP="00886EE7">
      <w:pPr>
        <w:spacing w:after="0" w:line="240" w:lineRule="auto"/>
      </w:pPr>
      <w:r>
        <w:separator/>
      </w:r>
    </w:p>
  </w:endnote>
  <w:endnote w:type="continuationSeparator" w:id="0">
    <w:p w:rsidR="00A70DBB" w:rsidRDefault="00A70DBB" w:rsidP="0088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76802"/>
      <w:docPartObj>
        <w:docPartGallery w:val="Page Numbers (Bottom of Page)"/>
        <w:docPartUnique/>
      </w:docPartObj>
    </w:sdtPr>
    <w:sdtEndPr/>
    <w:sdtContent>
      <w:p w:rsidR="00B85196" w:rsidRDefault="00A70DB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F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4F7" w:rsidRDefault="001F14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BB" w:rsidRDefault="00A70DBB" w:rsidP="00886EE7">
      <w:pPr>
        <w:spacing w:after="0" w:line="240" w:lineRule="auto"/>
      </w:pPr>
      <w:r>
        <w:separator/>
      </w:r>
    </w:p>
  </w:footnote>
  <w:footnote w:type="continuationSeparator" w:id="0">
    <w:p w:rsidR="00A70DBB" w:rsidRDefault="00A70DBB" w:rsidP="00886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DD412F"/>
    <w:multiLevelType w:val="hybridMultilevel"/>
    <w:tmpl w:val="0C81DA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54547A"/>
    <w:multiLevelType w:val="hybridMultilevel"/>
    <w:tmpl w:val="9F8180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3C5BF3E"/>
    <w:multiLevelType w:val="hybridMultilevel"/>
    <w:tmpl w:val="5C92AC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B7AE4"/>
    <w:multiLevelType w:val="hybridMultilevel"/>
    <w:tmpl w:val="A866D87E"/>
    <w:lvl w:ilvl="0" w:tplc="15FCA88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5F375B"/>
    <w:multiLevelType w:val="hybridMultilevel"/>
    <w:tmpl w:val="CDD64436"/>
    <w:lvl w:ilvl="0" w:tplc="70C8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3A25"/>
    <w:multiLevelType w:val="hybridMultilevel"/>
    <w:tmpl w:val="14092F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80361A0"/>
    <w:multiLevelType w:val="hybridMultilevel"/>
    <w:tmpl w:val="1DD012B8"/>
    <w:lvl w:ilvl="0" w:tplc="95EA9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7763A4"/>
    <w:multiLevelType w:val="hybridMultilevel"/>
    <w:tmpl w:val="737E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C0C88"/>
    <w:multiLevelType w:val="multilevel"/>
    <w:tmpl w:val="E2E60CB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289F0DC6"/>
    <w:multiLevelType w:val="hybridMultilevel"/>
    <w:tmpl w:val="A3E656FA"/>
    <w:lvl w:ilvl="0" w:tplc="0B3A0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1C473D"/>
    <w:multiLevelType w:val="hybridMultilevel"/>
    <w:tmpl w:val="14AC678E"/>
    <w:lvl w:ilvl="0" w:tplc="81DAFB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54CE5"/>
    <w:multiLevelType w:val="hybridMultilevel"/>
    <w:tmpl w:val="E4901A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14035"/>
    <w:multiLevelType w:val="hybridMultilevel"/>
    <w:tmpl w:val="27404332"/>
    <w:lvl w:ilvl="0" w:tplc="CA9E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AC56CF"/>
    <w:multiLevelType w:val="hybridMultilevel"/>
    <w:tmpl w:val="DCDC8EDA"/>
    <w:lvl w:ilvl="0" w:tplc="144269B0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456B4BF6"/>
    <w:multiLevelType w:val="multilevel"/>
    <w:tmpl w:val="CDE2E7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6F9047E"/>
    <w:multiLevelType w:val="hybridMultilevel"/>
    <w:tmpl w:val="F6827026"/>
    <w:lvl w:ilvl="0" w:tplc="6640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A32581"/>
    <w:multiLevelType w:val="hybridMultilevel"/>
    <w:tmpl w:val="0D249622"/>
    <w:lvl w:ilvl="0" w:tplc="C590B6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1C4A5E"/>
    <w:multiLevelType w:val="hybridMultilevel"/>
    <w:tmpl w:val="A10CF6D8"/>
    <w:lvl w:ilvl="0" w:tplc="C20825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2F0B6D"/>
    <w:multiLevelType w:val="hybridMultilevel"/>
    <w:tmpl w:val="CC64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80FE5"/>
    <w:multiLevelType w:val="hybridMultilevel"/>
    <w:tmpl w:val="EC76FF0E"/>
    <w:lvl w:ilvl="0" w:tplc="B96E3B00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6E2C5337"/>
    <w:multiLevelType w:val="hybridMultilevel"/>
    <w:tmpl w:val="4D7A25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BB734B"/>
    <w:multiLevelType w:val="multilevel"/>
    <w:tmpl w:val="897E4D7E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2">
    <w:nsid w:val="71C96F60"/>
    <w:multiLevelType w:val="hybridMultilevel"/>
    <w:tmpl w:val="0C1CEFBA"/>
    <w:lvl w:ilvl="0" w:tplc="23E454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8D25963"/>
    <w:multiLevelType w:val="hybridMultilevel"/>
    <w:tmpl w:val="D3CCAF86"/>
    <w:lvl w:ilvl="0" w:tplc="74B845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705CA6"/>
    <w:multiLevelType w:val="hybridMultilevel"/>
    <w:tmpl w:val="2AD09D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6"/>
  </w:num>
  <w:num w:numId="17">
    <w:abstractNumId w:val="11"/>
  </w:num>
  <w:num w:numId="18">
    <w:abstractNumId w:val="12"/>
  </w:num>
  <w:num w:numId="19">
    <w:abstractNumId w:val="23"/>
  </w:num>
  <w:num w:numId="20">
    <w:abstractNumId w:val="4"/>
  </w:num>
  <w:num w:numId="21">
    <w:abstractNumId w:val="5"/>
  </w:num>
  <w:num w:numId="22">
    <w:abstractNumId w:val="20"/>
  </w:num>
  <w:num w:numId="23">
    <w:abstractNumId w:val="0"/>
  </w:num>
  <w:num w:numId="24">
    <w:abstractNumId w:val="24"/>
  </w:num>
  <w:num w:numId="25">
    <w:abstractNumId w:val="2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FA"/>
    <w:rsid w:val="00022F79"/>
    <w:rsid w:val="00051F87"/>
    <w:rsid w:val="000F7CD7"/>
    <w:rsid w:val="00114FAD"/>
    <w:rsid w:val="00133CBB"/>
    <w:rsid w:val="00190641"/>
    <w:rsid w:val="001D6B19"/>
    <w:rsid w:val="001F14F7"/>
    <w:rsid w:val="001F63DF"/>
    <w:rsid w:val="00210054"/>
    <w:rsid w:val="00222077"/>
    <w:rsid w:val="002377A2"/>
    <w:rsid w:val="002A220C"/>
    <w:rsid w:val="002D6C02"/>
    <w:rsid w:val="0035596E"/>
    <w:rsid w:val="00384E9A"/>
    <w:rsid w:val="0039726D"/>
    <w:rsid w:val="003A3DDB"/>
    <w:rsid w:val="003C7E0D"/>
    <w:rsid w:val="003D3E62"/>
    <w:rsid w:val="0042544D"/>
    <w:rsid w:val="00447F16"/>
    <w:rsid w:val="004F7899"/>
    <w:rsid w:val="005505E7"/>
    <w:rsid w:val="00552CA7"/>
    <w:rsid w:val="00581711"/>
    <w:rsid w:val="00591DA6"/>
    <w:rsid w:val="005C5973"/>
    <w:rsid w:val="005E41CB"/>
    <w:rsid w:val="005E7399"/>
    <w:rsid w:val="00602C84"/>
    <w:rsid w:val="006B51E7"/>
    <w:rsid w:val="0073197B"/>
    <w:rsid w:val="007357C0"/>
    <w:rsid w:val="0078022C"/>
    <w:rsid w:val="007A56D5"/>
    <w:rsid w:val="007C0307"/>
    <w:rsid w:val="007C76A1"/>
    <w:rsid w:val="00816D99"/>
    <w:rsid w:val="00841CC9"/>
    <w:rsid w:val="00854805"/>
    <w:rsid w:val="008549EF"/>
    <w:rsid w:val="0088198C"/>
    <w:rsid w:val="00886EE7"/>
    <w:rsid w:val="00893D98"/>
    <w:rsid w:val="008D4741"/>
    <w:rsid w:val="00903EC2"/>
    <w:rsid w:val="00960D19"/>
    <w:rsid w:val="00986ECF"/>
    <w:rsid w:val="009A0DA8"/>
    <w:rsid w:val="009C5C67"/>
    <w:rsid w:val="009C69FE"/>
    <w:rsid w:val="00A27A62"/>
    <w:rsid w:val="00A70DBB"/>
    <w:rsid w:val="00B24745"/>
    <w:rsid w:val="00B44316"/>
    <w:rsid w:val="00B8123D"/>
    <w:rsid w:val="00B85196"/>
    <w:rsid w:val="00BC1FF2"/>
    <w:rsid w:val="00C21027"/>
    <w:rsid w:val="00C214EE"/>
    <w:rsid w:val="00C4273B"/>
    <w:rsid w:val="00C67F15"/>
    <w:rsid w:val="00CF69DE"/>
    <w:rsid w:val="00D049E7"/>
    <w:rsid w:val="00D300EE"/>
    <w:rsid w:val="00D713A6"/>
    <w:rsid w:val="00DB3A54"/>
    <w:rsid w:val="00DC6F20"/>
    <w:rsid w:val="00DD22B2"/>
    <w:rsid w:val="00DE3D53"/>
    <w:rsid w:val="00E42963"/>
    <w:rsid w:val="00E70F26"/>
    <w:rsid w:val="00F04EF8"/>
    <w:rsid w:val="00F100B3"/>
    <w:rsid w:val="00F90F2C"/>
    <w:rsid w:val="00FD6A8B"/>
    <w:rsid w:val="00FE25FA"/>
    <w:rsid w:val="00FF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2B9A7-1C0D-4469-AAE6-0AE28E2C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6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0641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88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EE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8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EE7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8D47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9A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5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F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022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первая</dc:creator>
  <cp:keywords/>
  <dc:description/>
  <cp:lastModifiedBy>Евгения</cp:lastModifiedBy>
  <cp:revision>2</cp:revision>
  <cp:lastPrinted>2018-01-22T08:49:00Z</cp:lastPrinted>
  <dcterms:created xsi:type="dcterms:W3CDTF">2019-06-07T14:24:00Z</dcterms:created>
  <dcterms:modified xsi:type="dcterms:W3CDTF">2019-06-07T14:24:00Z</dcterms:modified>
</cp:coreProperties>
</file>